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32" w:rsidRPr="006F6F5D" w:rsidRDefault="00484532" w:rsidP="00F63749">
      <w:pPr>
        <w:pStyle w:val="a3"/>
        <w:kinsoku w:val="0"/>
        <w:overflowPunct w:val="0"/>
        <w:ind w:left="0" w:right="2230"/>
        <w:rPr>
          <w:b/>
          <w:sz w:val="32"/>
          <w:szCs w:val="32"/>
        </w:rPr>
      </w:pP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Ежегодный открытый отчет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о выполнении основных направлений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деятельности первичной профсоюзной организации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eastAsia="Times New Roman" w:hAnsi="Times New Roman" w:cs="Times New Roman"/>
          <w:b/>
          <w:sz w:val="28"/>
          <w:szCs w:val="28"/>
        </w:rPr>
        <w:t>МБДОУ ДС</w:t>
      </w:r>
      <w:r w:rsidR="002A2284" w:rsidRPr="00A47995">
        <w:rPr>
          <w:rFonts w:ascii="Times New Roman" w:hAnsi="Times New Roman" w:cs="Times New Roman"/>
          <w:b/>
          <w:sz w:val="28"/>
          <w:szCs w:val="28"/>
        </w:rPr>
        <w:t xml:space="preserve"> №41</w:t>
      </w:r>
      <w:r w:rsidRPr="00A47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84" w:rsidRPr="00A479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A2284" w:rsidRPr="00A4799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522633" w:rsidRPr="00A4799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25040" w:rsidRPr="00A47995">
        <w:rPr>
          <w:rFonts w:ascii="Times New Roman" w:hAnsi="Times New Roman" w:cs="Times New Roman"/>
          <w:b/>
          <w:sz w:val="28"/>
          <w:szCs w:val="28"/>
        </w:rPr>
        <w:t>20</w:t>
      </w:r>
      <w:r w:rsidR="00896F8A" w:rsidRPr="00A47995">
        <w:rPr>
          <w:rFonts w:ascii="Times New Roman" w:hAnsi="Times New Roman" w:cs="Times New Roman"/>
          <w:b/>
          <w:sz w:val="28"/>
          <w:szCs w:val="28"/>
        </w:rPr>
        <w:t>22</w:t>
      </w:r>
      <w:r w:rsidRPr="00A479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3F98" w:rsidRPr="00E57EAE" w:rsidRDefault="00263F98" w:rsidP="00F63749">
      <w:pPr>
        <w:pStyle w:val="a3"/>
        <w:kinsoku w:val="0"/>
        <w:overflowPunct w:val="0"/>
        <w:ind w:left="0" w:right="103"/>
        <w:jc w:val="both"/>
      </w:pPr>
    </w:p>
    <w:p w:rsidR="002E137E" w:rsidRPr="005E135A" w:rsidRDefault="005E135A" w:rsidP="005E135A">
      <w:pPr>
        <w:pStyle w:val="a3"/>
        <w:kinsoku w:val="0"/>
        <w:overflowPunct w:val="0"/>
        <w:ind w:left="-709" w:right="10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Первичная </w:t>
      </w:r>
      <w:r w:rsidR="002E137E" w:rsidRPr="00E57EAE">
        <w:rPr>
          <w:sz w:val="26"/>
          <w:szCs w:val="26"/>
        </w:rPr>
        <w:t>профсоюзн</w:t>
      </w:r>
      <w:r w:rsidR="00896F8A" w:rsidRPr="00E57EAE">
        <w:rPr>
          <w:sz w:val="26"/>
          <w:szCs w:val="26"/>
        </w:rPr>
        <w:t xml:space="preserve">ая  организация  МБДОУ ДС </w:t>
      </w:r>
      <w:r w:rsidR="002A2284" w:rsidRPr="00E57EAE">
        <w:rPr>
          <w:sz w:val="26"/>
          <w:szCs w:val="26"/>
        </w:rPr>
        <w:t>№ 41 «</w:t>
      </w:r>
      <w:proofErr w:type="spellStart"/>
      <w:r w:rsidR="002A2284" w:rsidRPr="00E57EAE">
        <w:rPr>
          <w:sz w:val="26"/>
          <w:szCs w:val="26"/>
        </w:rPr>
        <w:t>Семицветик</w:t>
      </w:r>
      <w:proofErr w:type="spellEnd"/>
      <w:r w:rsidR="002E137E" w:rsidRPr="00E57EAE">
        <w:rPr>
          <w:sz w:val="26"/>
          <w:szCs w:val="26"/>
        </w:rPr>
        <w:t>»</w:t>
      </w:r>
      <w:r>
        <w:rPr>
          <w:sz w:val="26"/>
          <w:szCs w:val="26"/>
        </w:rPr>
        <w:t xml:space="preserve"> создана для </w:t>
      </w:r>
      <w:r w:rsidR="002E137E" w:rsidRPr="00E57EAE">
        <w:rPr>
          <w:sz w:val="26"/>
          <w:szCs w:val="26"/>
        </w:rPr>
        <w:t>реализации уставных целей и задач Профсоюза</w:t>
      </w:r>
      <w:r w:rsidR="002E137E" w:rsidRPr="00E57EAE">
        <w:rPr>
          <w:spacing w:val="-20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по представительству и защите социально-трудовых, профессиональных прав</w:t>
      </w:r>
      <w:r w:rsidR="002E137E" w:rsidRPr="00E57EAE">
        <w:rPr>
          <w:spacing w:val="63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и интересов членов Профсоюза на уровне учреждения при взаимодействии</w:t>
      </w:r>
      <w:r w:rsidR="002E137E" w:rsidRPr="00E57EAE">
        <w:rPr>
          <w:spacing w:val="58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с органами государственной власти, органами местного самоуправления</w:t>
      </w:r>
      <w:r w:rsidR="002E137E" w:rsidRPr="00E57EAE">
        <w:rPr>
          <w:spacing w:val="36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и иными общественными</w:t>
      </w:r>
      <w:r w:rsidR="002E137E" w:rsidRPr="00E57EAE">
        <w:rPr>
          <w:spacing w:val="-13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 xml:space="preserve">организациями. </w:t>
      </w:r>
    </w:p>
    <w:p w:rsidR="002E137E" w:rsidRPr="00E57EAE" w:rsidRDefault="005E135A" w:rsidP="00E9147D">
      <w:pPr>
        <w:pStyle w:val="a3"/>
        <w:tabs>
          <w:tab w:val="left" w:pos="2750"/>
          <w:tab w:val="left" w:pos="4810"/>
          <w:tab w:val="left" w:pos="6223"/>
          <w:tab w:val="left" w:pos="7817"/>
        </w:tabs>
        <w:kinsoku w:val="0"/>
        <w:overflowPunct w:val="0"/>
        <w:ind w:right="103" w:hanging="52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="002E137E" w:rsidRPr="00E57EAE">
        <w:rPr>
          <w:spacing w:val="-1"/>
          <w:sz w:val="26"/>
          <w:szCs w:val="26"/>
        </w:rPr>
        <w:t>Деятельность</w:t>
      </w:r>
      <w:r w:rsidR="00E9147D">
        <w:rPr>
          <w:spacing w:val="-1"/>
          <w:sz w:val="26"/>
          <w:szCs w:val="26"/>
        </w:rPr>
        <w:t xml:space="preserve"> </w:t>
      </w:r>
      <w:r w:rsidR="002E137E" w:rsidRPr="00E57EAE">
        <w:rPr>
          <w:spacing w:val="-1"/>
          <w:sz w:val="26"/>
          <w:szCs w:val="26"/>
        </w:rPr>
        <w:t>профсоюзного</w:t>
      </w:r>
      <w:r w:rsidR="00E9147D">
        <w:rPr>
          <w:spacing w:val="-1"/>
          <w:sz w:val="26"/>
          <w:szCs w:val="26"/>
        </w:rPr>
        <w:t xml:space="preserve"> </w:t>
      </w:r>
      <w:r w:rsidR="002E137E" w:rsidRPr="00E57EAE">
        <w:rPr>
          <w:spacing w:val="-1"/>
          <w:sz w:val="26"/>
          <w:szCs w:val="26"/>
        </w:rPr>
        <w:t>комитета</w:t>
      </w:r>
      <w:r w:rsidR="00E9147D">
        <w:rPr>
          <w:spacing w:val="-1"/>
          <w:sz w:val="26"/>
          <w:szCs w:val="26"/>
        </w:rPr>
        <w:t xml:space="preserve"> </w:t>
      </w:r>
      <w:r w:rsidR="002E137E" w:rsidRPr="00E57EAE">
        <w:rPr>
          <w:spacing w:val="-1"/>
          <w:sz w:val="26"/>
          <w:szCs w:val="26"/>
        </w:rPr>
        <w:t xml:space="preserve">первичной </w:t>
      </w:r>
      <w:r w:rsidR="002E137E" w:rsidRPr="00E57EAE">
        <w:rPr>
          <w:sz w:val="26"/>
          <w:szCs w:val="26"/>
        </w:rPr>
        <w:t>профсоюзной организации основывается на</w:t>
      </w:r>
      <w:r w:rsidR="002E137E" w:rsidRPr="00E57EAE">
        <w:rPr>
          <w:spacing w:val="-11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требованиях:</w:t>
      </w:r>
    </w:p>
    <w:p w:rsidR="002E137E" w:rsidRPr="00E57EAE" w:rsidRDefault="002E137E" w:rsidP="00F63749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Устава профсоюза работников народного образования и науки</w:t>
      </w:r>
      <w:r w:rsidRPr="00E57EAE">
        <w:rPr>
          <w:spacing w:val="-9"/>
          <w:sz w:val="26"/>
          <w:szCs w:val="26"/>
        </w:rPr>
        <w:t xml:space="preserve"> </w:t>
      </w:r>
      <w:r w:rsidRPr="00E57EAE">
        <w:rPr>
          <w:sz w:val="26"/>
          <w:szCs w:val="26"/>
        </w:rPr>
        <w:t>РФ,</w:t>
      </w:r>
    </w:p>
    <w:p w:rsidR="002E137E" w:rsidRPr="00E57EAE" w:rsidRDefault="002E137E" w:rsidP="00F63749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Положения о ППО,</w:t>
      </w:r>
    </w:p>
    <w:p w:rsidR="002E137E" w:rsidRPr="00E57EAE" w:rsidRDefault="002E137E" w:rsidP="00F63749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Коллективного договора,</w:t>
      </w:r>
    </w:p>
    <w:p w:rsidR="002E137E" w:rsidRPr="00E57EAE" w:rsidRDefault="002E137E" w:rsidP="00F63749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Плана работы</w:t>
      </w:r>
      <w:r w:rsidRPr="00E57EAE">
        <w:rPr>
          <w:spacing w:val="1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профсоюза.</w:t>
      </w:r>
    </w:p>
    <w:p w:rsidR="00DF2594" w:rsidRPr="00E57EAE" w:rsidRDefault="00DF2594" w:rsidP="00F63749">
      <w:pPr>
        <w:pStyle w:val="11"/>
        <w:kinsoku w:val="0"/>
        <w:overflowPunct w:val="0"/>
        <w:ind w:firstLine="360"/>
        <w:jc w:val="both"/>
        <w:outlineLvl w:val="9"/>
        <w:rPr>
          <w:b w:val="0"/>
          <w:sz w:val="26"/>
          <w:szCs w:val="26"/>
        </w:rPr>
      </w:pPr>
      <w:r w:rsidRPr="00E57EAE">
        <w:rPr>
          <w:b w:val="0"/>
          <w:i/>
          <w:sz w:val="26"/>
          <w:szCs w:val="26"/>
        </w:rPr>
        <w:t>Основополагающая идея профсоюза</w:t>
      </w:r>
      <w:r w:rsidRPr="00E57EAE">
        <w:rPr>
          <w:b w:val="0"/>
          <w:sz w:val="26"/>
          <w:szCs w:val="26"/>
        </w:rPr>
        <w:t xml:space="preserve"> – правозащитная и представительская функция.</w:t>
      </w:r>
    </w:p>
    <w:p w:rsidR="002E137E" w:rsidRPr="00E57EAE" w:rsidRDefault="002E137E" w:rsidP="00F63749">
      <w:pPr>
        <w:pStyle w:val="11"/>
        <w:kinsoku w:val="0"/>
        <w:overflowPunct w:val="0"/>
        <w:jc w:val="both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Цель работы</w:t>
      </w:r>
      <w:r w:rsidRPr="00E57EAE">
        <w:rPr>
          <w:spacing w:val="-1"/>
          <w:sz w:val="26"/>
          <w:szCs w:val="26"/>
        </w:rPr>
        <w:t xml:space="preserve"> </w:t>
      </w:r>
      <w:r w:rsidRPr="00E57EAE">
        <w:rPr>
          <w:sz w:val="26"/>
          <w:szCs w:val="26"/>
        </w:rPr>
        <w:t>ПК:</w:t>
      </w:r>
    </w:p>
    <w:p w:rsidR="002E137E" w:rsidRPr="00E57EAE" w:rsidRDefault="002E137E" w:rsidP="00F63749">
      <w:pPr>
        <w:pStyle w:val="a3"/>
        <w:kinsoku w:val="0"/>
        <w:overflowPunct w:val="0"/>
        <w:ind w:right="106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Защита профессиональных, трудовых, социально – экономических прав</w:t>
      </w:r>
      <w:r w:rsidRPr="00E57EAE">
        <w:rPr>
          <w:spacing w:val="55"/>
          <w:sz w:val="26"/>
          <w:szCs w:val="26"/>
        </w:rPr>
        <w:t xml:space="preserve"> </w:t>
      </w:r>
      <w:r w:rsidRPr="00E57EAE">
        <w:rPr>
          <w:sz w:val="26"/>
          <w:szCs w:val="26"/>
        </w:rPr>
        <w:t>и интересов работников, их здоровья, занятости и социального</w:t>
      </w:r>
      <w:r w:rsidRPr="00E57EAE">
        <w:rPr>
          <w:spacing w:val="-26"/>
          <w:sz w:val="26"/>
          <w:szCs w:val="26"/>
        </w:rPr>
        <w:t xml:space="preserve"> </w:t>
      </w:r>
      <w:r w:rsidRPr="00E57EAE">
        <w:rPr>
          <w:sz w:val="26"/>
          <w:szCs w:val="26"/>
        </w:rPr>
        <w:t>статуса.</w:t>
      </w:r>
    </w:p>
    <w:p w:rsidR="00DF2594" w:rsidRPr="00E57EAE" w:rsidRDefault="00DF2594" w:rsidP="00092A58">
      <w:pPr>
        <w:pStyle w:val="110"/>
        <w:tabs>
          <w:tab w:val="left" w:pos="9356"/>
        </w:tabs>
        <w:kinsoku w:val="0"/>
        <w:overflowPunct w:val="0"/>
        <w:ind w:left="-567" w:right="3" w:firstLine="141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Задачи:</w:t>
      </w:r>
    </w:p>
    <w:p w:rsidR="00DF2594" w:rsidRPr="00E57EAE" w:rsidRDefault="00DF2594" w:rsidP="00092A58">
      <w:pPr>
        <w:pStyle w:val="a5"/>
        <w:tabs>
          <w:tab w:val="left" w:pos="810"/>
          <w:tab w:val="left" w:pos="9356"/>
        </w:tabs>
        <w:kinsoku w:val="0"/>
        <w:overflowPunct w:val="0"/>
        <w:ind w:left="-567" w:right="3" w:firstLine="141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1. Улучшение социально – экономического положения</w:t>
      </w:r>
      <w:r w:rsidRPr="00E57EAE">
        <w:rPr>
          <w:spacing w:val="-6"/>
          <w:sz w:val="26"/>
          <w:szCs w:val="26"/>
        </w:rPr>
        <w:t xml:space="preserve"> </w:t>
      </w:r>
      <w:r w:rsidRPr="00E57EAE">
        <w:rPr>
          <w:sz w:val="26"/>
          <w:szCs w:val="26"/>
        </w:rPr>
        <w:t>работников.</w:t>
      </w:r>
    </w:p>
    <w:p w:rsidR="00DF2594" w:rsidRPr="00E57EAE" w:rsidRDefault="00DF2594" w:rsidP="00092A58">
      <w:pPr>
        <w:pStyle w:val="a5"/>
        <w:tabs>
          <w:tab w:val="left" w:pos="810"/>
          <w:tab w:val="left" w:pos="9356"/>
        </w:tabs>
        <w:kinsoku w:val="0"/>
        <w:overflowPunct w:val="0"/>
        <w:ind w:left="-567" w:right="3" w:firstLine="141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2. Развитие социального</w:t>
      </w:r>
      <w:r w:rsidRPr="00E57EAE">
        <w:rPr>
          <w:spacing w:val="-3"/>
          <w:sz w:val="26"/>
          <w:szCs w:val="26"/>
        </w:rPr>
        <w:t xml:space="preserve"> </w:t>
      </w:r>
      <w:r w:rsidRPr="00E57EAE">
        <w:rPr>
          <w:sz w:val="26"/>
          <w:szCs w:val="26"/>
        </w:rPr>
        <w:t>партнерства.</w:t>
      </w:r>
    </w:p>
    <w:p w:rsidR="00DF2594" w:rsidRPr="00E57EAE" w:rsidRDefault="00DF2594" w:rsidP="00092A58">
      <w:pPr>
        <w:pStyle w:val="a5"/>
        <w:tabs>
          <w:tab w:val="left" w:pos="810"/>
          <w:tab w:val="left" w:pos="9356"/>
        </w:tabs>
        <w:kinsoku w:val="0"/>
        <w:overflowPunct w:val="0"/>
        <w:ind w:left="-567" w:right="3" w:firstLine="141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3. Укрепление и развитие профессиональной</w:t>
      </w:r>
      <w:r w:rsidRPr="00E57EAE">
        <w:rPr>
          <w:spacing w:val="-6"/>
          <w:sz w:val="26"/>
          <w:szCs w:val="26"/>
        </w:rPr>
        <w:t xml:space="preserve"> </w:t>
      </w:r>
      <w:r w:rsidRPr="00E57EAE">
        <w:rPr>
          <w:sz w:val="26"/>
          <w:szCs w:val="26"/>
        </w:rPr>
        <w:t>солидарности.</w:t>
      </w:r>
    </w:p>
    <w:p w:rsidR="00DF2594" w:rsidRPr="00E57EAE" w:rsidRDefault="00DF2594" w:rsidP="00092A58">
      <w:pPr>
        <w:pStyle w:val="a3"/>
        <w:tabs>
          <w:tab w:val="left" w:pos="9356"/>
        </w:tabs>
        <w:kinsoku w:val="0"/>
        <w:overflowPunct w:val="0"/>
        <w:ind w:left="-426" w:right="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Администрация детского сада при разработ</w:t>
      </w:r>
      <w:r w:rsidR="00376189" w:rsidRPr="00E57EAE">
        <w:rPr>
          <w:sz w:val="26"/>
          <w:szCs w:val="26"/>
        </w:rPr>
        <w:t xml:space="preserve">ке нормативно-правовых актов, </w:t>
      </w:r>
      <w:r w:rsidRPr="00E57EAE">
        <w:rPr>
          <w:sz w:val="26"/>
          <w:szCs w:val="26"/>
        </w:rPr>
        <w:t>затрагивающи</w:t>
      </w:r>
      <w:r w:rsidR="00896F8A" w:rsidRPr="00E57EAE">
        <w:rPr>
          <w:sz w:val="26"/>
          <w:szCs w:val="26"/>
        </w:rPr>
        <w:t>х социально-трудовые права</w:t>
      </w:r>
      <w:r w:rsidRPr="00E57EAE">
        <w:rPr>
          <w:sz w:val="26"/>
          <w:szCs w:val="26"/>
        </w:rPr>
        <w:t xml:space="preserve"> работников,</w:t>
      </w:r>
      <w:r w:rsidRPr="00E57EAE">
        <w:rPr>
          <w:spacing w:val="14"/>
          <w:sz w:val="26"/>
          <w:szCs w:val="26"/>
        </w:rPr>
        <w:t xml:space="preserve"> </w:t>
      </w:r>
      <w:r w:rsidRPr="00E57EAE">
        <w:rPr>
          <w:sz w:val="26"/>
          <w:szCs w:val="26"/>
        </w:rPr>
        <w:t xml:space="preserve">учитывает мнение профсоюза. Социальное партнерство и взаимодействие Профсоюза с администрацией детского сада, включение представителей профсоюзной организации в коллегиальные органы управления ДОУ, аттестационную комиссию. Также Профсоюз принимает участие в решении вопросов профессиональной подготовки и переподготовки педагогических кадров. </w:t>
      </w:r>
      <w:r w:rsidR="00F25040" w:rsidRPr="00E57EAE">
        <w:rPr>
          <w:sz w:val="26"/>
          <w:szCs w:val="26"/>
        </w:rPr>
        <w:t>За 20</w:t>
      </w:r>
      <w:r w:rsidR="00896F8A" w:rsidRPr="00E57EAE">
        <w:rPr>
          <w:sz w:val="26"/>
          <w:szCs w:val="26"/>
        </w:rPr>
        <w:t>22</w:t>
      </w:r>
      <w:r w:rsidR="00F25040" w:rsidRPr="00E57EAE">
        <w:rPr>
          <w:sz w:val="26"/>
          <w:szCs w:val="26"/>
        </w:rPr>
        <w:t xml:space="preserve"> </w:t>
      </w:r>
      <w:r w:rsidR="00691D7F" w:rsidRPr="00E57EAE">
        <w:rPr>
          <w:sz w:val="26"/>
          <w:szCs w:val="26"/>
        </w:rPr>
        <w:t>год п</w:t>
      </w:r>
      <w:r w:rsidRPr="00E57EAE">
        <w:rPr>
          <w:sz w:val="26"/>
          <w:szCs w:val="26"/>
        </w:rPr>
        <w:t>овышение квалификации в МБУ ДПО «СОИРО» прошли 100% педагогов. Представители профсоюза входят в состав</w:t>
      </w:r>
      <w:r w:rsidRPr="00E57EAE">
        <w:rPr>
          <w:spacing w:val="46"/>
          <w:sz w:val="26"/>
          <w:szCs w:val="26"/>
        </w:rPr>
        <w:t xml:space="preserve"> </w:t>
      </w:r>
      <w:r w:rsidRPr="00E57EAE">
        <w:rPr>
          <w:sz w:val="26"/>
          <w:szCs w:val="26"/>
        </w:rPr>
        <w:t>всех комиссий. Профсоюзный комитет участвует в разработке положения</w:t>
      </w:r>
      <w:r w:rsidRPr="00E57EAE">
        <w:rPr>
          <w:spacing w:val="14"/>
          <w:sz w:val="26"/>
          <w:szCs w:val="26"/>
        </w:rPr>
        <w:t xml:space="preserve"> </w:t>
      </w:r>
      <w:r w:rsidRPr="00E57EAE">
        <w:rPr>
          <w:sz w:val="26"/>
          <w:szCs w:val="26"/>
        </w:rPr>
        <w:t>о стимулирующих выплатах, участвует в заседаниях комиссии по</w:t>
      </w:r>
      <w:r w:rsidRPr="00E57EAE">
        <w:rPr>
          <w:spacing w:val="24"/>
          <w:sz w:val="26"/>
          <w:szCs w:val="26"/>
        </w:rPr>
        <w:t xml:space="preserve"> их </w:t>
      </w:r>
      <w:r w:rsidRPr="00E57EAE">
        <w:rPr>
          <w:sz w:val="26"/>
          <w:szCs w:val="26"/>
        </w:rPr>
        <w:t>распределению, составления</w:t>
      </w:r>
      <w:r w:rsidRPr="00E57EAE">
        <w:rPr>
          <w:spacing w:val="67"/>
          <w:sz w:val="26"/>
          <w:szCs w:val="26"/>
        </w:rPr>
        <w:t xml:space="preserve"> </w:t>
      </w:r>
      <w:r w:rsidRPr="00E57EAE">
        <w:rPr>
          <w:sz w:val="26"/>
          <w:szCs w:val="26"/>
        </w:rPr>
        <w:t>графика отпусков, оказания материальной</w:t>
      </w:r>
      <w:r w:rsidRPr="00E57EAE">
        <w:rPr>
          <w:spacing w:val="-10"/>
          <w:sz w:val="26"/>
          <w:szCs w:val="26"/>
        </w:rPr>
        <w:t xml:space="preserve"> </w:t>
      </w:r>
      <w:r w:rsidRPr="00E57EAE">
        <w:rPr>
          <w:sz w:val="26"/>
          <w:szCs w:val="26"/>
        </w:rPr>
        <w:t>помощи.</w:t>
      </w:r>
    </w:p>
    <w:p w:rsidR="00DF2594" w:rsidRPr="00E57EAE" w:rsidRDefault="005E135A" w:rsidP="005E135A">
      <w:pPr>
        <w:tabs>
          <w:tab w:val="left" w:pos="9356"/>
        </w:tabs>
        <w:spacing w:after="0" w:line="240" w:lineRule="auto"/>
        <w:ind w:left="-284" w:right="3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F2594" w:rsidRPr="00E57EAE">
        <w:rPr>
          <w:rFonts w:ascii="Times New Roman" w:eastAsia="Times New Roman" w:hAnsi="Times New Roman" w:cs="Times New Roman"/>
          <w:sz w:val="26"/>
          <w:szCs w:val="26"/>
        </w:rPr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 </w:t>
      </w:r>
      <w:r w:rsidR="00896F8A" w:rsidRPr="00E57EAE">
        <w:rPr>
          <w:rFonts w:ascii="Times New Roman" w:hAnsi="Times New Roman"/>
          <w:sz w:val="26"/>
          <w:szCs w:val="26"/>
        </w:rPr>
        <w:t xml:space="preserve">МБДОУ ДС </w:t>
      </w:r>
      <w:r w:rsidR="002A2284" w:rsidRPr="00E57EAE">
        <w:rPr>
          <w:rFonts w:ascii="Times New Roman" w:hAnsi="Times New Roman"/>
          <w:sz w:val="26"/>
          <w:szCs w:val="26"/>
        </w:rPr>
        <w:t>№ 41 «</w:t>
      </w:r>
      <w:proofErr w:type="spellStart"/>
      <w:r w:rsidR="002A2284" w:rsidRPr="00E57EAE">
        <w:rPr>
          <w:rFonts w:ascii="Times New Roman" w:hAnsi="Times New Roman"/>
          <w:sz w:val="26"/>
          <w:szCs w:val="26"/>
        </w:rPr>
        <w:t>Семицветик</w:t>
      </w:r>
      <w:proofErr w:type="spellEnd"/>
      <w:r w:rsidR="00A14600" w:rsidRPr="00E57EAE">
        <w:rPr>
          <w:rFonts w:ascii="Times New Roman" w:hAnsi="Times New Roman"/>
          <w:sz w:val="26"/>
          <w:szCs w:val="26"/>
        </w:rPr>
        <w:t>»</w:t>
      </w:r>
      <w:r w:rsidR="00A14600" w:rsidRPr="00E57E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F2594" w:rsidRPr="00E57E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4600" w:rsidRPr="00E57EAE" w:rsidRDefault="005E135A" w:rsidP="00092A58">
      <w:pPr>
        <w:tabs>
          <w:tab w:val="left" w:pos="-284"/>
          <w:tab w:val="left" w:pos="9356"/>
        </w:tabs>
        <w:kinsoku w:val="0"/>
        <w:overflowPunct w:val="0"/>
        <w:spacing w:after="0" w:line="240" w:lineRule="auto"/>
        <w:ind w:left="-567" w:right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25040" w:rsidRPr="00E57EAE">
        <w:rPr>
          <w:rFonts w:ascii="Times New Roman" w:hAnsi="Times New Roman" w:cs="Times New Roman"/>
          <w:sz w:val="26"/>
          <w:szCs w:val="26"/>
        </w:rPr>
        <w:t>Коллектив ДОУ составляет 7</w:t>
      </w:r>
      <w:r w:rsidR="00522633" w:rsidRPr="00E57EAE">
        <w:rPr>
          <w:rFonts w:ascii="Times New Roman" w:hAnsi="Times New Roman" w:cs="Times New Roman"/>
          <w:sz w:val="26"/>
          <w:szCs w:val="26"/>
        </w:rPr>
        <w:t>2</w:t>
      </w:r>
      <w:r w:rsidR="00F25040" w:rsidRPr="00E57EAE">
        <w:rPr>
          <w:rFonts w:ascii="Times New Roman" w:hAnsi="Times New Roman" w:cs="Times New Roman"/>
          <w:sz w:val="26"/>
          <w:szCs w:val="26"/>
        </w:rPr>
        <w:t xml:space="preserve"> работника</w:t>
      </w:r>
      <w:r w:rsidR="00DF2594" w:rsidRPr="00E57EAE">
        <w:rPr>
          <w:rFonts w:ascii="Times New Roman" w:hAnsi="Times New Roman" w:cs="Times New Roman"/>
          <w:sz w:val="26"/>
          <w:szCs w:val="26"/>
        </w:rPr>
        <w:t>, из них</w:t>
      </w:r>
      <w:r w:rsidR="00DF2594" w:rsidRPr="00E57EA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DF2594" w:rsidRPr="00E57EAE">
        <w:rPr>
          <w:rFonts w:ascii="Times New Roman" w:hAnsi="Times New Roman" w:cs="Times New Roman"/>
          <w:sz w:val="26"/>
          <w:szCs w:val="26"/>
        </w:rPr>
        <w:t>членами профсоюзной о</w:t>
      </w:r>
      <w:r w:rsidR="00A14600" w:rsidRPr="00E57EAE">
        <w:rPr>
          <w:rFonts w:ascii="Times New Roman" w:hAnsi="Times New Roman" w:cs="Times New Roman"/>
          <w:sz w:val="26"/>
          <w:szCs w:val="26"/>
        </w:rPr>
        <w:t>рганиз</w:t>
      </w:r>
      <w:r w:rsidR="00522633" w:rsidRPr="00E57EAE">
        <w:rPr>
          <w:rFonts w:ascii="Times New Roman" w:hAnsi="Times New Roman" w:cs="Times New Roman"/>
          <w:sz w:val="26"/>
          <w:szCs w:val="26"/>
        </w:rPr>
        <w:t>ации является 60</w:t>
      </w:r>
      <w:r w:rsidR="000E4121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="000E2305" w:rsidRPr="00E57EAE">
        <w:rPr>
          <w:rFonts w:ascii="Times New Roman" w:hAnsi="Times New Roman" w:cs="Times New Roman"/>
          <w:sz w:val="26"/>
          <w:szCs w:val="26"/>
        </w:rPr>
        <w:t>человек: из них педагогических работников –</w:t>
      </w:r>
      <w:r w:rsidR="00522633" w:rsidRPr="00E57EAE">
        <w:rPr>
          <w:rFonts w:ascii="Times New Roman" w:hAnsi="Times New Roman" w:cs="Times New Roman"/>
          <w:sz w:val="26"/>
          <w:szCs w:val="26"/>
        </w:rPr>
        <w:t xml:space="preserve"> 38</w:t>
      </w:r>
      <w:r w:rsidR="000E2305" w:rsidRPr="00E57EAE">
        <w:rPr>
          <w:rFonts w:ascii="Times New Roman" w:hAnsi="Times New Roman" w:cs="Times New Roman"/>
          <w:sz w:val="26"/>
          <w:szCs w:val="26"/>
        </w:rPr>
        <w:t xml:space="preserve">. </w:t>
      </w:r>
      <w:r w:rsidR="00A14600" w:rsidRPr="00E57EAE">
        <w:rPr>
          <w:rFonts w:ascii="Times New Roman" w:hAnsi="Times New Roman" w:cs="Times New Roman"/>
          <w:sz w:val="26"/>
          <w:szCs w:val="26"/>
        </w:rPr>
        <w:t xml:space="preserve">Охват профсоюзным членством за отчетный период </w:t>
      </w:r>
      <w:r w:rsidR="00F25040" w:rsidRPr="00E57EAE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522633" w:rsidRPr="00E57EAE">
        <w:rPr>
          <w:rFonts w:ascii="Times New Roman" w:hAnsi="Times New Roman" w:cs="Times New Roman"/>
          <w:sz w:val="26"/>
          <w:szCs w:val="26"/>
        </w:rPr>
        <w:t>83,3</w:t>
      </w:r>
      <w:r w:rsidR="0001520E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="00A14600" w:rsidRPr="00E57EAE">
        <w:rPr>
          <w:rFonts w:ascii="Times New Roman" w:hAnsi="Times New Roman"/>
          <w:sz w:val="26"/>
          <w:szCs w:val="26"/>
        </w:rPr>
        <w:t xml:space="preserve">%. </w:t>
      </w:r>
      <w:r w:rsidR="00522633" w:rsidRPr="00E57EAE">
        <w:rPr>
          <w:rFonts w:ascii="Times New Roman" w:hAnsi="Times New Roman" w:cs="Times New Roman"/>
          <w:sz w:val="26"/>
          <w:szCs w:val="26"/>
        </w:rPr>
        <w:t xml:space="preserve">Таким образом, большинство сотрудников </w:t>
      </w:r>
      <w:r w:rsidR="00A14600" w:rsidRPr="00E57EAE">
        <w:rPr>
          <w:rFonts w:ascii="Times New Roman" w:hAnsi="Times New Roman" w:cs="Times New Roman"/>
          <w:sz w:val="26"/>
          <w:szCs w:val="26"/>
        </w:rPr>
        <w:t>являются</w:t>
      </w:r>
      <w:r w:rsidR="00A14600" w:rsidRPr="00E57EA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A14600" w:rsidRPr="00E57EAE">
        <w:rPr>
          <w:rFonts w:ascii="Times New Roman" w:hAnsi="Times New Roman" w:cs="Times New Roman"/>
          <w:sz w:val="26"/>
          <w:szCs w:val="26"/>
        </w:rPr>
        <w:t xml:space="preserve">членами профсоюзной организации. </w:t>
      </w:r>
      <w:r w:rsidR="00F25040" w:rsidRPr="00E57EAE">
        <w:rPr>
          <w:rFonts w:ascii="Times New Roman" w:hAnsi="Times New Roman" w:cs="Times New Roman"/>
          <w:sz w:val="26"/>
          <w:szCs w:val="26"/>
        </w:rPr>
        <w:t>За 20</w:t>
      </w:r>
      <w:r w:rsidR="00522633" w:rsidRPr="00E57EAE">
        <w:rPr>
          <w:rFonts w:ascii="Times New Roman" w:hAnsi="Times New Roman" w:cs="Times New Roman"/>
          <w:sz w:val="26"/>
          <w:szCs w:val="26"/>
        </w:rPr>
        <w:t>22</w:t>
      </w:r>
      <w:r w:rsidR="00F25040" w:rsidRPr="00E57EAE">
        <w:rPr>
          <w:rFonts w:ascii="Times New Roman" w:hAnsi="Times New Roman" w:cs="Times New Roman"/>
          <w:sz w:val="26"/>
          <w:szCs w:val="26"/>
        </w:rPr>
        <w:t xml:space="preserve"> год в профсоюз принято </w:t>
      </w:r>
      <w:r w:rsidR="00AF0E20" w:rsidRPr="00E57EAE">
        <w:rPr>
          <w:rFonts w:ascii="Times New Roman" w:hAnsi="Times New Roman" w:cs="Times New Roman"/>
          <w:sz w:val="26"/>
          <w:szCs w:val="26"/>
        </w:rPr>
        <w:t>2</w:t>
      </w:r>
      <w:r w:rsidR="00522633" w:rsidRPr="00E57EAE">
        <w:rPr>
          <w:rFonts w:ascii="Times New Roman" w:hAnsi="Times New Roman" w:cs="Times New Roman"/>
          <w:sz w:val="26"/>
          <w:szCs w:val="26"/>
        </w:rPr>
        <w:t>5</w:t>
      </w:r>
      <w:r w:rsidR="0001520E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="00DF2594" w:rsidRPr="00E57EAE">
        <w:rPr>
          <w:rFonts w:ascii="Times New Roman" w:hAnsi="Times New Roman" w:cs="Times New Roman"/>
          <w:sz w:val="26"/>
          <w:szCs w:val="26"/>
        </w:rPr>
        <w:t>человек</w:t>
      </w:r>
      <w:r w:rsidR="00390156" w:rsidRPr="00E57EAE">
        <w:rPr>
          <w:rFonts w:ascii="Times New Roman" w:hAnsi="Times New Roman" w:cs="Times New Roman"/>
          <w:sz w:val="26"/>
          <w:szCs w:val="26"/>
        </w:rPr>
        <w:t>, выбыл</w:t>
      </w:r>
      <w:r w:rsidR="000E2305" w:rsidRPr="00E57EAE">
        <w:rPr>
          <w:rFonts w:ascii="Times New Roman" w:hAnsi="Times New Roman" w:cs="Times New Roman"/>
          <w:sz w:val="26"/>
          <w:szCs w:val="26"/>
        </w:rPr>
        <w:t>о</w:t>
      </w:r>
      <w:r w:rsidR="00390156" w:rsidRPr="00E57EAE">
        <w:rPr>
          <w:rFonts w:ascii="Times New Roman" w:hAnsi="Times New Roman" w:cs="Times New Roman"/>
          <w:sz w:val="26"/>
          <w:szCs w:val="26"/>
        </w:rPr>
        <w:t xml:space="preserve"> из профсоюза </w:t>
      </w:r>
      <w:r w:rsidR="00522633" w:rsidRPr="00E57EAE">
        <w:rPr>
          <w:rFonts w:ascii="Times New Roman" w:hAnsi="Times New Roman" w:cs="Times New Roman"/>
          <w:sz w:val="26"/>
          <w:szCs w:val="26"/>
        </w:rPr>
        <w:t>3</w:t>
      </w:r>
      <w:r w:rsidR="00AF4266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="00A14600" w:rsidRPr="00E57EAE">
        <w:rPr>
          <w:rFonts w:ascii="Times New Roman" w:hAnsi="Times New Roman" w:cs="Times New Roman"/>
          <w:sz w:val="26"/>
          <w:szCs w:val="26"/>
        </w:rPr>
        <w:t>человек</w:t>
      </w:r>
      <w:r w:rsidR="006436AD" w:rsidRPr="00E57EAE">
        <w:rPr>
          <w:rFonts w:ascii="Times New Roman" w:hAnsi="Times New Roman" w:cs="Times New Roman"/>
          <w:sz w:val="26"/>
          <w:szCs w:val="26"/>
        </w:rPr>
        <w:t>а</w:t>
      </w:r>
      <w:r w:rsidR="00522633" w:rsidRPr="00E57EAE">
        <w:rPr>
          <w:rFonts w:ascii="Times New Roman" w:hAnsi="Times New Roman" w:cs="Times New Roman"/>
          <w:sz w:val="26"/>
          <w:szCs w:val="26"/>
        </w:rPr>
        <w:t>.</w:t>
      </w:r>
    </w:p>
    <w:p w:rsidR="00DF2594" w:rsidRPr="00E57EAE" w:rsidRDefault="00E9147D" w:rsidP="005E135A">
      <w:pPr>
        <w:tabs>
          <w:tab w:val="left" w:pos="0"/>
          <w:tab w:val="left" w:pos="9356"/>
        </w:tabs>
        <w:kinsoku w:val="0"/>
        <w:overflowPunct w:val="0"/>
        <w:spacing w:after="0" w:line="240" w:lineRule="auto"/>
        <w:ind w:left="-567" w:right="3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2594" w:rsidRPr="00E57EAE">
        <w:rPr>
          <w:rFonts w:ascii="Times New Roman" w:hAnsi="Times New Roman" w:cs="Times New Roman"/>
          <w:sz w:val="26"/>
          <w:szCs w:val="26"/>
        </w:rPr>
        <w:t xml:space="preserve">Коллектив </w:t>
      </w:r>
      <w:r w:rsidR="00376189" w:rsidRPr="00E57EAE">
        <w:rPr>
          <w:rFonts w:ascii="Times New Roman" w:hAnsi="Times New Roman"/>
          <w:sz w:val="26"/>
          <w:szCs w:val="26"/>
        </w:rPr>
        <w:t xml:space="preserve">МБДОУ ДС </w:t>
      </w:r>
      <w:r w:rsidR="002A2284" w:rsidRPr="00E57EAE">
        <w:rPr>
          <w:rFonts w:ascii="Times New Roman" w:hAnsi="Times New Roman"/>
          <w:sz w:val="26"/>
          <w:szCs w:val="26"/>
        </w:rPr>
        <w:t>№ 41 «</w:t>
      </w:r>
      <w:proofErr w:type="spellStart"/>
      <w:r w:rsidR="002A2284" w:rsidRPr="00E57EAE">
        <w:rPr>
          <w:rFonts w:ascii="Times New Roman" w:hAnsi="Times New Roman"/>
          <w:sz w:val="26"/>
          <w:szCs w:val="26"/>
        </w:rPr>
        <w:t>Семицветик</w:t>
      </w:r>
      <w:proofErr w:type="spellEnd"/>
      <w:r w:rsidR="00207DF1" w:rsidRPr="00E57EAE">
        <w:rPr>
          <w:rFonts w:ascii="Times New Roman" w:hAnsi="Times New Roman"/>
          <w:sz w:val="26"/>
          <w:szCs w:val="26"/>
        </w:rPr>
        <w:t>»</w:t>
      </w:r>
      <w:r w:rsidR="00207DF1" w:rsidRPr="00E57E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594" w:rsidRPr="00E57EAE">
        <w:rPr>
          <w:rFonts w:ascii="Times New Roman" w:hAnsi="Times New Roman" w:cs="Times New Roman"/>
          <w:sz w:val="26"/>
          <w:szCs w:val="26"/>
        </w:rPr>
        <w:t>обнов</w:t>
      </w:r>
      <w:r w:rsidR="001052FE" w:rsidRPr="00E57EAE">
        <w:rPr>
          <w:rFonts w:ascii="Times New Roman" w:hAnsi="Times New Roman" w:cs="Times New Roman"/>
          <w:sz w:val="26"/>
          <w:szCs w:val="26"/>
        </w:rPr>
        <w:t>ляется молодыми специалистами</w:t>
      </w:r>
      <w:r w:rsidR="00DF2594" w:rsidRPr="00E57EAE">
        <w:rPr>
          <w:rFonts w:ascii="Times New Roman" w:hAnsi="Times New Roman" w:cs="Times New Roman"/>
          <w:sz w:val="26"/>
          <w:szCs w:val="26"/>
        </w:rPr>
        <w:t>. Профсою</w:t>
      </w:r>
      <w:r w:rsidR="00376189" w:rsidRPr="00E57EAE">
        <w:rPr>
          <w:rFonts w:ascii="Times New Roman" w:hAnsi="Times New Roman" w:cs="Times New Roman"/>
          <w:sz w:val="26"/>
          <w:szCs w:val="26"/>
        </w:rPr>
        <w:t xml:space="preserve">зная организация детского сада </w:t>
      </w:r>
      <w:r w:rsidR="00DF2594" w:rsidRPr="00E57EAE">
        <w:rPr>
          <w:rFonts w:ascii="Times New Roman" w:hAnsi="Times New Roman" w:cs="Times New Roman"/>
          <w:sz w:val="26"/>
          <w:szCs w:val="26"/>
        </w:rPr>
        <w:t>уделяет особое внимание проблемам молодёжи, вовлека</w:t>
      </w:r>
      <w:r w:rsidR="00376189" w:rsidRPr="00E57EAE">
        <w:rPr>
          <w:rFonts w:ascii="Times New Roman" w:hAnsi="Times New Roman" w:cs="Times New Roman"/>
          <w:sz w:val="26"/>
          <w:szCs w:val="26"/>
        </w:rPr>
        <w:t xml:space="preserve">ет её в свои ряды, видит в ней зачинателей </w:t>
      </w:r>
      <w:r w:rsidR="00DF2594" w:rsidRPr="00E57EAE">
        <w:rPr>
          <w:rFonts w:ascii="Times New Roman" w:hAnsi="Times New Roman" w:cs="Times New Roman"/>
          <w:sz w:val="26"/>
          <w:szCs w:val="26"/>
        </w:rPr>
        <w:t>сов</w:t>
      </w:r>
      <w:r w:rsidR="00484532" w:rsidRPr="00E57EAE">
        <w:rPr>
          <w:rFonts w:ascii="Times New Roman" w:hAnsi="Times New Roman" w:cs="Times New Roman"/>
          <w:sz w:val="26"/>
          <w:szCs w:val="26"/>
        </w:rPr>
        <w:t xml:space="preserve">ременных методов работы. Среди </w:t>
      </w:r>
      <w:r w:rsidR="001052FE" w:rsidRPr="00E57EAE">
        <w:rPr>
          <w:rFonts w:ascii="Times New Roman" w:hAnsi="Times New Roman" w:cs="Times New Roman"/>
          <w:sz w:val="26"/>
          <w:szCs w:val="26"/>
        </w:rPr>
        <w:lastRenderedPageBreak/>
        <w:t xml:space="preserve">членов нашего профсоюза </w:t>
      </w:r>
      <w:r w:rsidR="00207DF1" w:rsidRPr="00E57EAE">
        <w:rPr>
          <w:rFonts w:ascii="Times New Roman" w:hAnsi="Times New Roman" w:cs="Times New Roman"/>
          <w:sz w:val="26"/>
          <w:szCs w:val="26"/>
        </w:rPr>
        <w:t>молодёж</w:t>
      </w:r>
      <w:r w:rsidR="0001520E" w:rsidRPr="00E57EAE">
        <w:rPr>
          <w:rFonts w:ascii="Times New Roman" w:hAnsi="Times New Roman" w:cs="Times New Roman"/>
          <w:sz w:val="26"/>
          <w:szCs w:val="26"/>
        </w:rPr>
        <w:t xml:space="preserve">ь до 35 лет составляет </w:t>
      </w:r>
      <w:r w:rsidR="001052FE" w:rsidRPr="00E57EAE">
        <w:rPr>
          <w:rFonts w:ascii="Times New Roman" w:hAnsi="Times New Roman" w:cs="Times New Roman"/>
          <w:sz w:val="26"/>
          <w:szCs w:val="26"/>
        </w:rPr>
        <w:t>32</w:t>
      </w:r>
      <w:r w:rsidR="0001520E" w:rsidRPr="00E57EAE">
        <w:rPr>
          <w:rFonts w:ascii="Times New Roman" w:hAnsi="Times New Roman" w:cs="Times New Roman"/>
          <w:sz w:val="26"/>
          <w:szCs w:val="26"/>
        </w:rPr>
        <w:t>% (</w:t>
      </w:r>
      <w:r w:rsidR="001052FE" w:rsidRPr="00E57EAE">
        <w:rPr>
          <w:rFonts w:ascii="Times New Roman" w:hAnsi="Times New Roman" w:cs="Times New Roman"/>
          <w:sz w:val="26"/>
          <w:szCs w:val="26"/>
        </w:rPr>
        <w:t xml:space="preserve">16 </w:t>
      </w:r>
      <w:r w:rsidR="00376189" w:rsidRPr="00E57EAE">
        <w:rPr>
          <w:rFonts w:ascii="Times New Roman" w:hAnsi="Times New Roman" w:cs="Times New Roman"/>
          <w:sz w:val="26"/>
          <w:szCs w:val="26"/>
        </w:rPr>
        <w:t xml:space="preserve">человек), из них </w:t>
      </w:r>
      <w:r w:rsidR="0001520E" w:rsidRPr="00E57EAE">
        <w:rPr>
          <w:rFonts w:ascii="Times New Roman" w:hAnsi="Times New Roman" w:cs="Times New Roman"/>
          <w:sz w:val="26"/>
          <w:szCs w:val="26"/>
        </w:rPr>
        <w:t>- 1</w:t>
      </w:r>
      <w:r w:rsidR="001052FE" w:rsidRPr="00E57EAE">
        <w:rPr>
          <w:rFonts w:ascii="Times New Roman" w:hAnsi="Times New Roman" w:cs="Times New Roman"/>
          <w:sz w:val="26"/>
          <w:szCs w:val="26"/>
        </w:rPr>
        <w:t>1</w:t>
      </w:r>
      <w:r w:rsidR="00207DF1" w:rsidRPr="00E57EAE">
        <w:rPr>
          <w:rFonts w:ascii="Times New Roman" w:hAnsi="Times New Roman" w:cs="Times New Roman"/>
          <w:sz w:val="26"/>
          <w:szCs w:val="26"/>
        </w:rPr>
        <w:t xml:space="preserve"> педагогическ</w:t>
      </w:r>
      <w:r w:rsidR="0001520E" w:rsidRPr="00E57EAE">
        <w:rPr>
          <w:rFonts w:ascii="Times New Roman" w:hAnsi="Times New Roman" w:cs="Times New Roman"/>
          <w:sz w:val="26"/>
          <w:szCs w:val="26"/>
        </w:rPr>
        <w:t xml:space="preserve">их работника. </w:t>
      </w:r>
      <w:r w:rsidR="00DF2594" w:rsidRPr="00E57EAE">
        <w:rPr>
          <w:rFonts w:ascii="Times New Roman" w:hAnsi="Times New Roman" w:cs="Times New Roman"/>
          <w:sz w:val="26"/>
          <w:szCs w:val="26"/>
        </w:rPr>
        <w:t>Для работы с молодёжью мы испол</w:t>
      </w:r>
      <w:r w:rsidR="00376189" w:rsidRPr="00E57EAE">
        <w:rPr>
          <w:rFonts w:ascii="Times New Roman" w:hAnsi="Times New Roman" w:cs="Times New Roman"/>
          <w:sz w:val="26"/>
          <w:szCs w:val="26"/>
        </w:rPr>
        <w:t xml:space="preserve">ьзуем разные формы: вовлечение </w:t>
      </w:r>
      <w:r w:rsidR="00E20792" w:rsidRPr="00E57EAE">
        <w:rPr>
          <w:rFonts w:ascii="Times New Roman" w:hAnsi="Times New Roman" w:cs="Times New Roman"/>
          <w:sz w:val="26"/>
          <w:szCs w:val="26"/>
        </w:rPr>
        <w:t xml:space="preserve">и активное участие </w:t>
      </w:r>
      <w:r w:rsidR="00DF2594" w:rsidRPr="00E57EAE">
        <w:rPr>
          <w:rFonts w:ascii="Times New Roman" w:hAnsi="Times New Roman" w:cs="Times New Roman"/>
          <w:sz w:val="26"/>
          <w:szCs w:val="26"/>
        </w:rPr>
        <w:t>в профессиональных конкурсах, различных культурных мероприятиях, позволяющи</w:t>
      </w:r>
      <w:r w:rsidR="000B0CCC" w:rsidRPr="00E57EAE">
        <w:rPr>
          <w:rFonts w:ascii="Times New Roman" w:hAnsi="Times New Roman" w:cs="Times New Roman"/>
          <w:sz w:val="26"/>
          <w:szCs w:val="26"/>
        </w:rPr>
        <w:t xml:space="preserve">х педагогам не только раскрыть </w:t>
      </w:r>
      <w:r w:rsidR="00DF2594" w:rsidRPr="00E57EAE">
        <w:rPr>
          <w:rFonts w:ascii="Times New Roman" w:hAnsi="Times New Roman" w:cs="Times New Roman"/>
          <w:sz w:val="26"/>
          <w:szCs w:val="26"/>
        </w:rPr>
        <w:t>и проявить свои  индивидуальные, творческие способности, но и  привить  им чувство причастности к общему делу, являющееся  стержнем профсоюзного движения.</w:t>
      </w:r>
    </w:p>
    <w:p w:rsidR="00DF2594" w:rsidRDefault="00DF2594" w:rsidP="00F63749">
      <w:pPr>
        <w:tabs>
          <w:tab w:val="left" w:pos="810"/>
          <w:tab w:val="left" w:pos="9356"/>
        </w:tabs>
        <w:kinsoku w:val="0"/>
        <w:overflowPunct w:val="0"/>
        <w:spacing w:after="0" w:line="240" w:lineRule="auto"/>
        <w:ind w:left="-567" w:right="3"/>
        <w:jc w:val="both"/>
        <w:rPr>
          <w:rFonts w:ascii="Times New Roman" w:hAnsi="Times New Roman" w:cs="Times New Roman"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 xml:space="preserve">В коллективе </w:t>
      </w:r>
      <w:r w:rsidR="00207DF1" w:rsidRPr="00E57EAE">
        <w:rPr>
          <w:rFonts w:ascii="Times New Roman" w:hAnsi="Times New Roman" w:cs="Times New Roman"/>
          <w:sz w:val="26"/>
          <w:szCs w:val="26"/>
        </w:rPr>
        <w:t xml:space="preserve">ДОУ </w:t>
      </w:r>
      <w:r w:rsidR="003664E3" w:rsidRPr="00E57EAE">
        <w:rPr>
          <w:rFonts w:ascii="Times New Roman" w:hAnsi="Times New Roman" w:cs="Times New Roman"/>
          <w:sz w:val="26"/>
          <w:szCs w:val="26"/>
        </w:rPr>
        <w:t>работают педагоги,</w:t>
      </w:r>
      <w:r w:rsidR="00207DF1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Pr="00E57EAE">
        <w:rPr>
          <w:rFonts w:ascii="Times New Roman" w:hAnsi="Times New Roman" w:cs="Times New Roman"/>
          <w:sz w:val="26"/>
          <w:szCs w:val="26"/>
        </w:rPr>
        <w:t>с большим трудовым стажем и опытом. Коллектив наш работоспособный, опытный. Смело внедряет различные новшества, инновационные технологии. Активно откликается на различные дела и акции.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</w:t>
      </w:r>
    </w:p>
    <w:p w:rsidR="00E57EAE" w:rsidRPr="00E57EAE" w:rsidRDefault="00E57EAE" w:rsidP="00F63749">
      <w:pPr>
        <w:tabs>
          <w:tab w:val="left" w:pos="810"/>
          <w:tab w:val="left" w:pos="9356"/>
        </w:tabs>
        <w:kinsoku w:val="0"/>
        <w:overflowPunct w:val="0"/>
        <w:spacing w:after="0" w:line="240" w:lineRule="auto"/>
        <w:ind w:left="-567" w:right="3"/>
        <w:jc w:val="both"/>
        <w:rPr>
          <w:rFonts w:ascii="Times New Roman" w:hAnsi="Times New Roman" w:cs="Times New Roman"/>
          <w:sz w:val="26"/>
          <w:szCs w:val="26"/>
        </w:rPr>
      </w:pPr>
    </w:p>
    <w:p w:rsidR="002E137E" w:rsidRPr="00E57EAE" w:rsidRDefault="002E137E" w:rsidP="00F63749">
      <w:pPr>
        <w:pStyle w:val="11"/>
        <w:numPr>
          <w:ilvl w:val="0"/>
          <w:numId w:val="12"/>
        </w:numPr>
        <w:kinsoku w:val="0"/>
        <w:overflowPunct w:val="0"/>
        <w:ind w:right="103"/>
        <w:jc w:val="center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Организационная</w:t>
      </w:r>
      <w:r w:rsidRPr="00E57EAE">
        <w:rPr>
          <w:spacing w:val="-9"/>
          <w:sz w:val="26"/>
          <w:szCs w:val="26"/>
        </w:rPr>
        <w:t xml:space="preserve"> </w:t>
      </w:r>
      <w:r w:rsidRPr="00E57EAE">
        <w:rPr>
          <w:sz w:val="26"/>
          <w:szCs w:val="26"/>
        </w:rPr>
        <w:t>работа.</w:t>
      </w:r>
    </w:p>
    <w:p w:rsidR="00E57EAE" w:rsidRDefault="002E137E" w:rsidP="00E57EAE">
      <w:pPr>
        <w:pStyle w:val="a3"/>
        <w:kinsoku w:val="0"/>
        <w:overflowPunct w:val="0"/>
        <w:ind w:left="-567" w:right="103" w:firstLine="56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 xml:space="preserve">Профсоюзным комитетом </w:t>
      </w:r>
      <w:r w:rsidR="00376189" w:rsidRPr="00E57EAE">
        <w:rPr>
          <w:sz w:val="26"/>
          <w:szCs w:val="26"/>
        </w:rPr>
        <w:t xml:space="preserve">МБДОУ ДС </w:t>
      </w:r>
      <w:r w:rsidR="002A2284" w:rsidRPr="00E57EAE">
        <w:rPr>
          <w:sz w:val="26"/>
          <w:szCs w:val="26"/>
        </w:rPr>
        <w:t>№ 41 «</w:t>
      </w:r>
      <w:proofErr w:type="spellStart"/>
      <w:r w:rsidR="002A2284" w:rsidRPr="00E57EAE">
        <w:rPr>
          <w:sz w:val="26"/>
          <w:szCs w:val="26"/>
        </w:rPr>
        <w:t>Семицветик</w:t>
      </w:r>
      <w:proofErr w:type="spellEnd"/>
      <w:r w:rsidR="004863B8" w:rsidRPr="00E57EAE">
        <w:rPr>
          <w:sz w:val="26"/>
          <w:szCs w:val="26"/>
        </w:rPr>
        <w:t>»</w:t>
      </w:r>
      <w:r w:rsidR="004863B8" w:rsidRPr="00E57EAE">
        <w:rPr>
          <w:rFonts w:eastAsia="Times New Roman"/>
          <w:sz w:val="26"/>
          <w:szCs w:val="26"/>
        </w:rPr>
        <w:t xml:space="preserve"> </w:t>
      </w:r>
      <w:r w:rsidRPr="00E57EAE">
        <w:rPr>
          <w:sz w:val="26"/>
          <w:szCs w:val="26"/>
        </w:rPr>
        <w:t>была проведена определенная работа</w:t>
      </w:r>
      <w:r w:rsidRPr="00E57EAE">
        <w:rPr>
          <w:spacing w:val="49"/>
          <w:sz w:val="26"/>
          <w:szCs w:val="26"/>
        </w:rPr>
        <w:t xml:space="preserve"> </w:t>
      </w:r>
      <w:r w:rsidRPr="00E57EAE">
        <w:rPr>
          <w:sz w:val="26"/>
          <w:szCs w:val="26"/>
        </w:rPr>
        <w:t>по привлечению</w:t>
      </w:r>
      <w:r w:rsidRPr="00E57EAE">
        <w:rPr>
          <w:spacing w:val="31"/>
          <w:sz w:val="26"/>
          <w:szCs w:val="26"/>
        </w:rPr>
        <w:t xml:space="preserve"> </w:t>
      </w:r>
      <w:r w:rsidRPr="00E57EAE">
        <w:rPr>
          <w:sz w:val="26"/>
          <w:szCs w:val="26"/>
        </w:rPr>
        <w:t>в</w:t>
      </w:r>
      <w:r w:rsidRPr="00E57EAE">
        <w:rPr>
          <w:spacing w:val="31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профсоюз</w:t>
      </w:r>
      <w:r w:rsidRPr="00E57EAE">
        <w:rPr>
          <w:spacing w:val="28"/>
          <w:sz w:val="26"/>
          <w:szCs w:val="26"/>
        </w:rPr>
        <w:t xml:space="preserve"> </w:t>
      </w:r>
      <w:r w:rsidRPr="00E57EAE">
        <w:rPr>
          <w:sz w:val="26"/>
          <w:szCs w:val="26"/>
        </w:rPr>
        <w:t>работников</w:t>
      </w:r>
      <w:r w:rsidR="004863B8" w:rsidRPr="00E57EAE">
        <w:rPr>
          <w:sz w:val="26"/>
          <w:szCs w:val="26"/>
        </w:rPr>
        <w:t>.</w:t>
      </w:r>
      <w:r w:rsidRPr="00E57EAE">
        <w:rPr>
          <w:spacing w:val="28"/>
          <w:sz w:val="26"/>
          <w:szCs w:val="26"/>
        </w:rPr>
        <w:t xml:space="preserve"> </w:t>
      </w:r>
      <w:r w:rsidRPr="00E57EAE">
        <w:rPr>
          <w:sz w:val="26"/>
          <w:szCs w:val="26"/>
        </w:rPr>
        <w:t>На</w:t>
      </w:r>
      <w:r w:rsidRPr="00E57EAE">
        <w:rPr>
          <w:spacing w:val="32"/>
          <w:sz w:val="26"/>
          <w:szCs w:val="26"/>
        </w:rPr>
        <w:t xml:space="preserve"> </w:t>
      </w:r>
      <w:r w:rsidRPr="00E57EAE">
        <w:rPr>
          <w:sz w:val="26"/>
          <w:szCs w:val="26"/>
        </w:rPr>
        <w:t>сайте</w:t>
      </w:r>
      <w:r w:rsidRPr="00E57EAE">
        <w:rPr>
          <w:spacing w:val="29"/>
          <w:sz w:val="26"/>
          <w:szCs w:val="26"/>
        </w:rPr>
        <w:t xml:space="preserve"> </w:t>
      </w:r>
      <w:r w:rsidRPr="00E57EAE">
        <w:rPr>
          <w:sz w:val="26"/>
          <w:szCs w:val="26"/>
        </w:rPr>
        <w:t>детского</w:t>
      </w:r>
      <w:r w:rsidRPr="00E57EAE">
        <w:rPr>
          <w:spacing w:val="32"/>
          <w:sz w:val="26"/>
          <w:szCs w:val="26"/>
        </w:rPr>
        <w:t xml:space="preserve"> </w:t>
      </w:r>
      <w:r w:rsidRPr="00E57EAE">
        <w:rPr>
          <w:sz w:val="26"/>
          <w:szCs w:val="26"/>
        </w:rPr>
        <w:t>сада</w:t>
      </w:r>
      <w:r w:rsidRPr="00E57EAE">
        <w:rPr>
          <w:spacing w:val="34"/>
          <w:sz w:val="26"/>
          <w:szCs w:val="26"/>
        </w:rPr>
        <w:t xml:space="preserve"> </w:t>
      </w:r>
      <w:r w:rsidRPr="00E57EAE">
        <w:rPr>
          <w:sz w:val="26"/>
          <w:szCs w:val="26"/>
        </w:rPr>
        <w:t>создана страница «</w:t>
      </w:r>
      <w:r w:rsidR="00DA19D0" w:rsidRPr="00E57EAE">
        <w:rPr>
          <w:sz w:val="26"/>
          <w:szCs w:val="26"/>
        </w:rPr>
        <w:t>Профсоюзная страничка</w:t>
      </w:r>
      <w:r w:rsidRPr="00E57EAE">
        <w:rPr>
          <w:sz w:val="26"/>
          <w:szCs w:val="26"/>
        </w:rPr>
        <w:t>»</w:t>
      </w:r>
      <w:r w:rsidR="003D7666" w:rsidRPr="00E57EAE">
        <w:rPr>
          <w:sz w:val="26"/>
          <w:szCs w:val="26"/>
        </w:rPr>
        <w:t>,</w:t>
      </w:r>
      <w:r w:rsidR="003D7666" w:rsidRPr="00E57EAE">
        <w:t xml:space="preserve"> где</w:t>
      </w:r>
      <w:r w:rsidR="00691D7F" w:rsidRPr="00E57EAE">
        <w:rPr>
          <w:sz w:val="26"/>
          <w:szCs w:val="26"/>
        </w:rPr>
        <w:t xml:space="preserve"> </w:t>
      </w:r>
      <w:r w:rsidRPr="00E57EAE">
        <w:rPr>
          <w:sz w:val="26"/>
          <w:szCs w:val="26"/>
        </w:rPr>
        <w:t>печатаются материалы о</w:t>
      </w:r>
      <w:r w:rsidRPr="00E57EAE">
        <w:rPr>
          <w:spacing w:val="16"/>
          <w:sz w:val="26"/>
          <w:szCs w:val="26"/>
        </w:rPr>
        <w:t xml:space="preserve"> </w:t>
      </w:r>
      <w:r w:rsidRPr="00E57EAE">
        <w:rPr>
          <w:sz w:val="26"/>
          <w:szCs w:val="26"/>
        </w:rPr>
        <w:t>деятельности профсоюзного комитета, был составлен план работы</w:t>
      </w:r>
      <w:r w:rsidRPr="00E57EAE">
        <w:rPr>
          <w:spacing w:val="23"/>
          <w:sz w:val="26"/>
          <w:szCs w:val="26"/>
        </w:rPr>
        <w:t xml:space="preserve"> </w:t>
      </w:r>
      <w:r w:rsidRPr="00E57EAE">
        <w:rPr>
          <w:sz w:val="26"/>
          <w:szCs w:val="26"/>
        </w:rPr>
        <w:t xml:space="preserve">профсоюзного комитета детского сада. С поступившими на работу в </w:t>
      </w:r>
      <w:r w:rsidR="00376189" w:rsidRPr="00E57EAE">
        <w:rPr>
          <w:sz w:val="26"/>
          <w:szCs w:val="26"/>
        </w:rPr>
        <w:t xml:space="preserve">МБДОУ ДС </w:t>
      </w:r>
      <w:r w:rsidR="003D7666" w:rsidRPr="00E57EAE">
        <w:rPr>
          <w:sz w:val="26"/>
          <w:szCs w:val="26"/>
        </w:rPr>
        <w:t>№ 41 «</w:t>
      </w:r>
      <w:proofErr w:type="spellStart"/>
      <w:r w:rsidR="003D7666" w:rsidRPr="00E57EAE">
        <w:rPr>
          <w:sz w:val="26"/>
          <w:szCs w:val="26"/>
        </w:rPr>
        <w:t>Семицветик</w:t>
      </w:r>
      <w:proofErr w:type="spellEnd"/>
      <w:r w:rsidR="004863B8" w:rsidRPr="00E57EAE">
        <w:rPr>
          <w:sz w:val="26"/>
          <w:szCs w:val="26"/>
        </w:rPr>
        <w:t>»</w:t>
      </w:r>
      <w:r w:rsidR="004863B8" w:rsidRPr="00E57EAE">
        <w:rPr>
          <w:rFonts w:eastAsia="Times New Roman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проводится ознакомление с действующим коллективным</w:t>
      </w:r>
      <w:r w:rsidRPr="00E57EAE">
        <w:rPr>
          <w:spacing w:val="-10"/>
          <w:sz w:val="26"/>
          <w:szCs w:val="26"/>
        </w:rPr>
        <w:t xml:space="preserve"> </w:t>
      </w:r>
      <w:r w:rsidRPr="00E57EAE">
        <w:rPr>
          <w:sz w:val="26"/>
          <w:szCs w:val="26"/>
        </w:rPr>
        <w:t>договором.</w:t>
      </w:r>
    </w:p>
    <w:p w:rsidR="00C31601" w:rsidRPr="00E57EAE" w:rsidRDefault="002E137E" w:rsidP="00E57EAE">
      <w:pPr>
        <w:pStyle w:val="a3"/>
        <w:kinsoku w:val="0"/>
        <w:overflowPunct w:val="0"/>
        <w:ind w:left="0" w:right="10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В детском саду имеется профсоюзный уголок, где</w:t>
      </w:r>
      <w:r w:rsidRPr="00E57EAE">
        <w:rPr>
          <w:spacing w:val="63"/>
          <w:sz w:val="26"/>
          <w:szCs w:val="26"/>
        </w:rPr>
        <w:t xml:space="preserve"> </w:t>
      </w:r>
      <w:r w:rsidRPr="00E57EAE">
        <w:rPr>
          <w:sz w:val="26"/>
          <w:szCs w:val="26"/>
        </w:rPr>
        <w:t>«осв</w:t>
      </w:r>
      <w:r w:rsidR="00C31601" w:rsidRPr="00E57EAE">
        <w:rPr>
          <w:sz w:val="26"/>
          <w:szCs w:val="26"/>
        </w:rPr>
        <w:t xml:space="preserve">ещается» различная информация: </w:t>
      </w:r>
    </w:p>
    <w:p w:rsidR="00C31601" w:rsidRPr="00E57EAE" w:rsidRDefault="008C741D" w:rsidP="00F63749">
      <w:pPr>
        <w:pStyle w:val="a3"/>
        <w:numPr>
          <w:ilvl w:val="0"/>
          <w:numId w:val="5"/>
        </w:numPr>
        <w:kinsoku w:val="0"/>
        <w:overflowPunct w:val="0"/>
        <w:ind w:right="10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Федеральный закон от 17.12.2001 N 173-ФЗ (ред. от 28.</w:t>
      </w:r>
      <w:r w:rsidR="00C31601" w:rsidRPr="00E57EAE">
        <w:rPr>
          <w:sz w:val="26"/>
          <w:szCs w:val="26"/>
        </w:rPr>
        <w:t xml:space="preserve">12.2013, с </w:t>
      </w:r>
      <w:proofErr w:type="spellStart"/>
      <w:r w:rsidR="00C31601" w:rsidRPr="00E57EAE">
        <w:rPr>
          <w:sz w:val="26"/>
          <w:szCs w:val="26"/>
        </w:rPr>
        <w:t>изм</w:t>
      </w:r>
      <w:proofErr w:type="spellEnd"/>
      <w:r w:rsidR="00C31601" w:rsidRPr="00E57EAE">
        <w:rPr>
          <w:sz w:val="26"/>
          <w:szCs w:val="26"/>
        </w:rPr>
        <w:t>. от 19.11.2015) «</w:t>
      </w:r>
      <w:r w:rsidRPr="00E57EAE">
        <w:rPr>
          <w:sz w:val="26"/>
          <w:szCs w:val="26"/>
        </w:rPr>
        <w:t>О трудовых</w:t>
      </w:r>
      <w:r w:rsidR="00C31601" w:rsidRPr="00E57EAE">
        <w:rPr>
          <w:sz w:val="26"/>
          <w:szCs w:val="26"/>
        </w:rPr>
        <w:t xml:space="preserve"> пенсиях в Российской Федерации»;</w:t>
      </w:r>
    </w:p>
    <w:p w:rsidR="00C31601" w:rsidRPr="00E57EAE" w:rsidRDefault="00C31601" w:rsidP="00F63749">
      <w:pPr>
        <w:pStyle w:val="a3"/>
        <w:numPr>
          <w:ilvl w:val="0"/>
          <w:numId w:val="5"/>
        </w:numPr>
        <w:kinsoku w:val="0"/>
        <w:overflowPunct w:val="0"/>
        <w:ind w:right="10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 xml:space="preserve">Федеральный закон от 15.12.2001 N 166-ФЗ (ред. от 28.11.2015, с </w:t>
      </w:r>
      <w:proofErr w:type="spellStart"/>
      <w:r w:rsidRPr="00E57EAE">
        <w:rPr>
          <w:sz w:val="26"/>
          <w:szCs w:val="26"/>
        </w:rPr>
        <w:t>изм</w:t>
      </w:r>
      <w:proofErr w:type="spellEnd"/>
      <w:r w:rsidRPr="00E57EAE">
        <w:rPr>
          <w:sz w:val="26"/>
          <w:szCs w:val="26"/>
        </w:rPr>
        <w:t>. от 29.12.2015) «О государственном пенсионном обеспечении в Российской Федерации»</w:t>
      </w:r>
      <w:r w:rsidR="00F63749" w:rsidRPr="00E57EAE">
        <w:rPr>
          <w:sz w:val="26"/>
          <w:szCs w:val="26"/>
        </w:rPr>
        <w:t>.</w:t>
      </w:r>
    </w:p>
    <w:p w:rsidR="003664E3" w:rsidRPr="00E57EAE" w:rsidRDefault="003664E3" w:rsidP="00F63749">
      <w:pPr>
        <w:pStyle w:val="a3"/>
        <w:numPr>
          <w:ilvl w:val="0"/>
          <w:numId w:val="5"/>
        </w:numPr>
        <w:kinsoku w:val="0"/>
        <w:overflowPunct w:val="0"/>
        <w:ind w:right="10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Федеральный закон от</w:t>
      </w:r>
      <w:r w:rsidR="00D6649F" w:rsidRPr="00E57EAE">
        <w:rPr>
          <w:sz w:val="26"/>
          <w:szCs w:val="26"/>
        </w:rPr>
        <w:t xml:space="preserve"> 07.10.2022 №376 – ФЗ «О внесении изменений в Трудовой кодекс Российской Федерации».</w:t>
      </w:r>
    </w:p>
    <w:p w:rsidR="00D6649F" w:rsidRPr="00E57EAE" w:rsidRDefault="00D6649F" w:rsidP="00F63749">
      <w:pPr>
        <w:pStyle w:val="a3"/>
        <w:numPr>
          <w:ilvl w:val="0"/>
          <w:numId w:val="5"/>
        </w:numPr>
        <w:kinsoku w:val="0"/>
        <w:overflowPunct w:val="0"/>
        <w:ind w:right="10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Правила внутреннего трудового распорядка.</w:t>
      </w:r>
    </w:p>
    <w:p w:rsidR="00C31601" w:rsidRPr="00E57EAE" w:rsidRDefault="00C31601" w:rsidP="00E9147D">
      <w:pPr>
        <w:pStyle w:val="a3"/>
        <w:kinsoku w:val="0"/>
        <w:overflowPunct w:val="0"/>
        <w:ind w:left="-567" w:right="103" w:firstLine="56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 xml:space="preserve">Социальная поддержка работников – это </w:t>
      </w:r>
      <w:r w:rsidR="00E57EAE">
        <w:rPr>
          <w:sz w:val="26"/>
          <w:szCs w:val="26"/>
        </w:rPr>
        <w:t xml:space="preserve">одно из основных конституционно </w:t>
      </w:r>
      <w:r w:rsidRPr="00E57EAE">
        <w:rPr>
          <w:sz w:val="26"/>
          <w:szCs w:val="26"/>
        </w:rPr>
        <w:t>социальных прав человека, подразумевающее оказание поддержки со стороны государства гр</w:t>
      </w:r>
      <w:r w:rsidR="00F63749" w:rsidRPr="00E57EAE">
        <w:rPr>
          <w:sz w:val="26"/>
          <w:szCs w:val="26"/>
        </w:rPr>
        <w:t xml:space="preserve">ажданам (ст.39 Конституции РФ). </w:t>
      </w:r>
      <w:r w:rsidR="00F63749" w:rsidRPr="00E57EAE">
        <w:rPr>
          <w:rFonts w:eastAsia="Times New Roman"/>
          <w:sz w:val="26"/>
          <w:szCs w:val="26"/>
        </w:rPr>
        <w:t xml:space="preserve">Знание </w:t>
      </w:r>
      <w:r w:rsidRPr="00E57EAE">
        <w:rPr>
          <w:rFonts w:eastAsia="Times New Roman"/>
          <w:sz w:val="26"/>
          <w:szCs w:val="26"/>
        </w:rPr>
        <w:t>мер социальной поддержки работников педагогических сферы, поможет самостоятельно обеспечивать себе социальную защиту.</w:t>
      </w:r>
    </w:p>
    <w:p w:rsidR="002E137E" w:rsidRPr="00E57EAE" w:rsidRDefault="002E137E" w:rsidP="00E9147D">
      <w:pPr>
        <w:pStyle w:val="a3"/>
        <w:kinsoku w:val="0"/>
        <w:overflowPunct w:val="0"/>
        <w:ind w:left="-567" w:right="105" w:firstLine="56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За отч</w:t>
      </w:r>
      <w:r w:rsidR="008612FE" w:rsidRPr="00E57EAE">
        <w:rPr>
          <w:rFonts w:ascii="Cambria Math" w:hAnsi="Cambria Math" w:cs="Cambria Math"/>
          <w:sz w:val="26"/>
          <w:szCs w:val="26"/>
        </w:rPr>
        <w:t>ё</w:t>
      </w:r>
      <w:r w:rsidR="004863B8" w:rsidRPr="00E57EAE">
        <w:rPr>
          <w:sz w:val="26"/>
          <w:szCs w:val="26"/>
        </w:rPr>
        <w:t>тный период работы состоялось 1</w:t>
      </w:r>
      <w:r w:rsidR="003D7666" w:rsidRPr="00E57EAE">
        <w:rPr>
          <w:sz w:val="26"/>
          <w:szCs w:val="26"/>
        </w:rPr>
        <w:t>0</w:t>
      </w:r>
      <w:r w:rsidR="00387626" w:rsidRPr="00E57EAE">
        <w:rPr>
          <w:sz w:val="26"/>
          <w:szCs w:val="26"/>
        </w:rPr>
        <w:t xml:space="preserve"> </w:t>
      </w:r>
      <w:r w:rsidRPr="00E57EAE">
        <w:rPr>
          <w:sz w:val="26"/>
          <w:szCs w:val="26"/>
        </w:rPr>
        <w:t>заседани</w:t>
      </w:r>
      <w:r w:rsidR="004863B8" w:rsidRPr="00E57EAE">
        <w:rPr>
          <w:sz w:val="26"/>
          <w:szCs w:val="26"/>
        </w:rPr>
        <w:t>й</w:t>
      </w:r>
      <w:r w:rsidRPr="00E57EAE">
        <w:rPr>
          <w:spacing w:val="28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профсоюзного комитета, на которых были рассмотрены</w:t>
      </w:r>
      <w:r w:rsidRPr="00E57EAE">
        <w:rPr>
          <w:spacing w:val="-17"/>
          <w:sz w:val="26"/>
          <w:szCs w:val="26"/>
        </w:rPr>
        <w:t xml:space="preserve"> </w:t>
      </w:r>
      <w:r w:rsidRPr="00E57EAE">
        <w:rPr>
          <w:sz w:val="26"/>
          <w:szCs w:val="26"/>
        </w:rPr>
        <w:t>следующие</w:t>
      </w:r>
      <w:r w:rsidR="008612FE" w:rsidRPr="00E57EAE">
        <w:rPr>
          <w:sz w:val="26"/>
          <w:szCs w:val="26"/>
        </w:rPr>
        <w:t xml:space="preserve"> </w:t>
      </w:r>
      <w:r w:rsidRPr="00E57EAE">
        <w:rPr>
          <w:sz w:val="26"/>
          <w:szCs w:val="26"/>
        </w:rPr>
        <w:t>основные</w:t>
      </w:r>
      <w:r w:rsidRPr="00E57EAE">
        <w:rPr>
          <w:spacing w:val="-9"/>
          <w:sz w:val="26"/>
          <w:szCs w:val="26"/>
        </w:rPr>
        <w:t xml:space="preserve"> </w:t>
      </w:r>
      <w:r w:rsidRPr="00E57EAE">
        <w:rPr>
          <w:sz w:val="26"/>
          <w:szCs w:val="26"/>
        </w:rPr>
        <w:t>вопросы:</w:t>
      </w:r>
    </w:p>
    <w:p w:rsidR="001C54E9" w:rsidRPr="00E57EAE" w:rsidRDefault="001C54E9" w:rsidP="001C54E9">
      <w:pPr>
        <w:pStyle w:val="a3"/>
        <w:kinsoku w:val="0"/>
        <w:overflowPunct w:val="0"/>
        <w:ind w:right="105"/>
        <w:jc w:val="both"/>
        <w:rPr>
          <w:sz w:val="26"/>
          <w:szCs w:val="26"/>
        </w:rPr>
      </w:pPr>
      <w:r w:rsidRPr="00E57EAE">
        <w:rPr>
          <w:sz w:val="26"/>
          <w:szCs w:val="26"/>
        </w:rPr>
        <w:t xml:space="preserve">- выборы </w:t>
      </w:r>
      <w:r w:rsidRPr="00E57EAE">
        <w:rPr>
          <w:color w:val="000000"/>
          <w:sz w:val="26"/>
          <w:szCs w:val="26"/>
          <w:shd w:val="clear" w:color="auto" w:fill="FFFFFF"/>
        </w:rPr>
        <w:t>председателя профсоюзного комитета</w:t>
      </w:r>
      <w:r w:rsidR="004C583B" w:rsidRPr="00E57EAE">
        <w:rPr>
          <w:color w:val="000000"/>
          <w:sz w:val="26"/>
          <w:szCs w:val="26"/>
          <w:shd w:val="clear" w:color="auto" w:fill="FFFFFF"/>
        </w:rPr>
        <w:t>;</w:t>
      </w:r>
    </w:p>
    <w:p w:rsidR="002E137E" w:rsidRPr="00E57EAE" w:rsidRDefault="002E137E" w:rsidP="00F63749">
      <w:pPr>
        <w:pStyle w:val="a5"/>
        <w:numPr>
          <w:ilvl w:val="0"/>
          <w:numId w:val="2"/>
        </w:numPr>
        <w:tabs>
          <w:tab w:val="left" w:pos="266"/>
        </w:tabs>
        <w:kinsoku w:val="0"/>
        <w:overflowPunct w:val="0"/>
        <w:ind w:firstLine="0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организационная</w:t>
      </w:r>
      <w:r w:rsidRPr="00E57EAE">
        <w:rPr>
          <w:spacing w:val="-4"/>
          <w:sz w:val="26"/>
          <w:szCs w:val="26"/>
        </w:rPr>
        <w:t xml:space="preserve"> </w:t>
      </w:r>
      <w:r w:rsidRPr="00E57EAE">
        <w:rPr>
          <w:sz w:val="26"/>
          <w:szCs w:val="26"/>
        </w:rPr>
        <w:t>работа;</w:t>
      </w:r>
    </w:p>
    <w:p w:rsidR="002E137E" w:rsidRPr="00E57EAE" w:rsidRDefault="002E137E" w:rsidP="00F63749">
      <w:pPr>
        <w:pStyle w:val="a5"/>
        <w:numPr>
          <w:ilvl w:val="0"/>
          <w:numId w:val="2"/>
        </w:numPr>
        <w:tabs>
          <w:tab w:val="left" w:pos="266"/>
        </w:tabs>
        <w:kinsoku w:val="0"/>
        <w:overflowPunct w:val="0"/>
        <w:ind w:left="265" w:hanging="16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коллективный договор и его</w:t>
      </w:r>
      <w:r w:rsidRPr="00E57EAE">
        <w:rPr>
          <w:spacing w:val="-2"/>
          <w:sz w:val="26"/>
          <w:szCs w:val="26"/>
        </w:rPr>
        <w:t xml:space="preserve"> </w:t>
      </w:r>
      <w:r w:rsidRPr="00E57EAE">
        <w:rPr>
          <w:sz w:val="26"/>
          <w:szCs w:val="26"/>
        </w:rPr>
        <w:t>выполнение;</w:t>
      </w:r>
    </w:p>
    <w:p w:rsidR="002E137E" w:rsidRPr="00E57EAE" w:rsidRDefault="002E137E" w:rsidP="00F63749">
      <w:pPr>
        <w:pStyle w:val="a5"/>
        <w:numPr>
          <w:ilvl w:val="0"/>
          <w:numId w:val="2"/>
        </w:numPr>
        <w:tabs>
          <w:tab w:val="left" w:pos="530"/>
          <w:tab w:val="left" w:pos="2236"/>
          <w:tab w:val="left" w:pos="5119"/>
          <w:tab w:val="left" w:pos="6887"/>
          <w:tab w:val="left" w:pos="7373"/>
        </w:tabs>
        <w:kinsoku w:val="0"/>
        <w:overflowPunct w:val="0"/>
        <w:ind w:right="105" w:firstLine="0"/>
        <w:jc w:val="both"/>
        <w:rPr>
          <w:sz w:val="26"/>
          <w:szCs w:val="26"/>
        </w:rPr>
      </w:pPr>
      <w:r w:rsidRPr="00E57EAE">
        <w:rPr>
          <w:spacing w:val="-1"/>
          <w:sz w:val="26"/>
          <w:szCs w:val="26"/>
        </w:rPr>
        <w:t>проведение</w:t>
      </w:r>
      <w:r w:rsidRPr="00E57EAE">
        <w:rPr>
          <w:spacing w:val="-1"/>
          <w:sz w:val="26"/>
          <w:szCs w:val="26"/>
        </w:rPr>
        <w:tab/>
        <w:t>культурно-массовых,</w:t>
      </w:r>
      <w:r w:rsidRPr="00E57EAE">
        <w:rPr>
          <w:spacing w:val="-1"/>
          <w:sz w:val="26"/>
          <w:szCs w:val="26"/>
        </w:rPr>
        <w:tab/>
        <w:t>спортивных</w:t>
      </w:r>
      <w:r w:rsidRPr="00E57EAE">
        <w:rPr>
          <w:spacing w:val="-1"/>
          <w:sz w:val="26"/>
          <w:szCs w:val="26"/>
        </w:rPr>
        <w:tab/>
      </w:r>
      <w:r w:rsidRPr="00E57EAE">
        <w:rPr>
          <w:sz w:val="26"/>
          <w:szCs w:val="26"/>
        </w:rPr>
        <w:t>и</w:t>
      </w:r>
      <w:r w:rsidR="008612FE" w:rsidRPr="00E57EAE">
        <w:rPr>
          <w:sz w:val="26"/>
          <w:szCs w:val="26"/>
        </w:rPr>
        <w:t xml:space="preserve"> </w:t>
      </w:r>
      <w:r w:rsidRPr="00E57EAE">
        <w:rPr>
          <w:spacing w:val="-1"/>
          <w:sz w:val="26"/>
          <w:szCs w:val="26"/>
        </w:rPr>
        <w:t>оздоровительных</w:t>
      </w:r>
      <w:r w:rsidRPr="00E57EAE">
        <w:rPr>
          <w:sz w:val="26"/>
          <w:szCs w:val="26"/>
        </w:rPr>
        <w:t xml:space="preserve"> мероприятий;</w:t>
      </w:r>
    </w:p>
    <w:p w:rsidR="002E137E" w:rsidRPr="00E57EAE" w:rsidRDefault="002E137E" w:rsidP="00F63749">
      <w:pPr>
        <w:pStyle w:val="a5"/>
        <w:numPr>
          <w:ilvl w:val="0"/>
          <w:numId w:val="2"/>
        </w:numPr>
        <w:tabs>
          <w:tab w:val="left" w:pos="266"/>
        </w:tabs>
        <w:kinsoku w:val="0"/>
        <w:overflowPunct w:val="0"/>
        <w:ind w:left="265" w:hanging="16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охрана</w:t>
      </w:r>
      <w:r w:rsidRPr="00E57EAE">
        <w:rPr>
          <w:spacing w:val="-1"/>
          <w:sz w:val="26"/>
          <w:szCs w:val="26"/>
        </w:rPr>
        <w:t xml:space="preserve"> </w:t>
      </w:r>
      <w:r w:rsidRPr="00E57EAE">
        <w:rPr>
          <w:sz w:val="26"/>
          <w:szCs w:val="26"/>
        </w:rPr>
        <w:t>труда;</w:t>
      </w:r>
    </w:p>
    <w:p w:rsidR="002E137E" w:rsidRPr="00E57EAE" w:rsidRDefault="002E137E" w:rsidP="00F63749">
      <w:pPr>
        <w:pStyle w:val="a5"/>
        <w:numPr>
          <w:ilvl w:val="0"/>
          <w:numId w:val="2"/>
        </w:numPr>
        <w:tabs>
          <w:tab w:val="left" w:pos="266"/>
        </w:tabs>
        <w:kinsoku w:val="0"/>
        <w:overflowPunct w:val="0"/>
        <w:ind w:left="265" w:hanging="16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финансовые</w:t>
      </w:r>
      <w:r w:rsidRPr="00E57EAE">
        <w:rPr>
          <w:spacing w:val="-1"/>
          <w:sz w:val="26"/>
          <w:szCs w:val="26"/>
        </w:rPr>
        <w:t xml:space="preserve"> </w:t>
      </w:r>
      <w:r w:rsidRPr="00E57EAE">
        <w:rPr>
          <w:sz w:val="26"/>
          <w:szCs w:val="26"/>
        </w:rPr>
        <w:t>вопросы;</w:t>
      </w:r>
    </w:p>
    <w:p w:rsidR="00CB24A2" w:rsidRPr="00E57EAE" w:rsidRDefault="002E137E" w:rsidP="00CB24A2">
      <w:pPr>
        <w:pStyle w:val="a5"/>
        <w:numPr>
          <w:ilvl w:val="0"/>
          <w:numId w:val="2"/>
        </w:numPr>
        <w:tabs>
          <w:tab w:val="left" w:pos="266"/>
        </w:tabs>
        <w:kinsoku w:val="0"/>
        <w:overflowPunct w:val="0"/>
        <w:ind w:left="265" w:hanging="163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выделение материальной</w:t>
      </w:r>
      <w:r w:rsidRPr="00E57EAE">
        <w:rPr>
          <w:spacing w:val="-1"/>
          <w:sz w:val="26"/>
          <w:szCs w:val="26"/>
        </w:rPr>
        <w:t xml:space="preserve"> </w:t>
      </w:r>
      <w:r w:rsidR="00C42958" w:rsidRPr="00E57EAE">
        <w:rPr>
          <w:sz w:val="26"/>
          <w:szCs w:val="26"/>
        </w:rPr>
        <w:t>помощи;</w:t>
      </w:r>
    </w:p>
    <w:p w:rsidR="002E137E" w:rsidRPr="00E57EAE" w:rsidRDefault="00C42958" w:rsidP="00994D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10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>За отчётный период были организованы</w:t>
      </w:r>
      <w:r w:rsidR="00904BD7" w:rsidRPr="00E57EAE">
        <w:rPr>
          <w:rFonts w:ascii="Times New Roman" w:hAnsi="Times New Roman" w:cs="Times New Roman"/>
          <w:sz w:val="26"/>
          <w:szCs w:val="26"/>
        </w:rPr>
        <w:t xml:space="preserve"> традиционные праздники:</w:t>
      </w:r>
      <w:r w:rsidR="00CB24A2" w:rsidRPr="00E57EAE">
        <w:rPr>
          <w:rFonts w:ascii="Times New Roman" w:eastAsia="Times New Roman" w:hAnsi="Times New Roman" w:cs="Times New Roman"/>
          <w:sz w:val="26"/>
          <w:szCs w:val="26"/>
        </w:rPr>
        <w:t xml:space="preserve"> «День дошкольного работника», «Новый год», «8 Марта», «День защитников Отечества».</w:t>
      </w:r>
    </w:p>
    <w:p w:rsidR="002E137E" w:rsidRPr="006F6F5D" w:rsidRDefault="004863B8" w:rsidP="005E135A">
      <w:pPr>
        <w:pStyle w:val="a3"/>
        <w:kinsoku w:val="0"/>
        <w:overflowPunct w:val="0"/>
        <w:ind w:left="-567" w:right="106" w:firstLine="56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Доброй традицией стало поздравление юбиляров с</w:t>
      </w:r>
      <w:r w:rsidRPr="00E57EAE">
        <w:rPr>
          <w:spacing w:val="65"/>
          <w:sz w:val="26"/>
          <w:szCs w:val="26"/>
        </w:rPr>
        <w:t xml:space="preserve"> </w:t>
      </w:r>
      <w:r w:rsidRPr="00E57EAE">
        <w:rPr>
          <w:sz w:val="26"/>
          <w:szCs w:val="26"/>
        </w:rPr>
        <w:t xml:space="preserve">вручением цветов и памятных подарков. Проводится работа с ветеранами педагогического труда к празднику «Дню </w:t>
      </w:r>
      <w:r w:rsidRPr="00E57EAE">
        <w:rPr>
          <w:sz w:val="26"/>
          <w:szCs w:val="26"/>
        </w:rPr>
        <w:lastRenderedPageBreak/>
        <w:t>дошкольного работника».</w:t>
      </w:r>
    </w:p>
    <w:p w:rsidR="002E137E" w:rsidRPr="006F6F5D" w:rsidRDefault="002E137E" w:rsidP="00994D12">
      <w:pPr>
        <w:pStyle w:val="11"/>
        <w:numPr>
          <w:ilvl w:val="0"/>
          <w:numId w:val="10"/>
        </w:numPr>
        <w:tabs>
          <w:tab w:val="left" w:pos="2642"/>
        </w:tabs>
        <w:kinsoku w:val="0"/>
        <w:overflowPunct w:val="0"/>
        <w:ind w:right="103"/>
        <w:jc w:val="center"/>
        <w:outlineLvl w:val="9"/>
        <w:rPr>
          <w:b w:val="0"/>
          <w:bCs w:val="0"/>
          <w:sz w:val="26"/>
          <w:szCs w:val="26"/>
        </w:rPr>
      </w:pPr>
      <w:r w:rsidRPr="006F6F5D">
        <w:rPr>
          <w:sz w:val="26"/>
          <w:szCs w:val="26"/>
        </w:rPr>
        <w:t>Развитие социального партнерства.</w:t>
      </w:r>
    </w:p>
    <w:p w:rsidR="002E137E" w:rsidRPr="006F6F5D" w:rsidRDefault="00CB24A2" w:rsidP="00994D12">
      <w:pPr>
        <w:pStyle w:val="a3"/>
        <w:kinsoku w:val="0"/>
        <w:overflowPunct w:val="0"/>
        <w:ind w:left="-426" w:right="10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2E137E" w:rsidRPr="006F6F5D">
        <w:rPr>
          <w:sz w:val="26"/>
          <w:szCs w:val="26"/>
        </w:rPr>
        <w:t xml:space="preserve"> г. был п</w:t>
      </w:r>
      <w:r w:rsidR="004863B8" w:rsidRPr="006F6F5D">
        <w:rPr>
          <w:sz w:val="26"/>
          <w:szCs w:val="26"/>
        </w:rPr>
        <w:t>рият но</w:t>
      </w:r>
      <w:r>
        <w:rPr>
          <w:sz w:val="26"/>
          <w:szCs w:val="26"/>
        </w:rPr>
        <w:t>вый коллективный договор на 2023-2025</w:t>
      </w:r>
      <w:r w:rsidR="004863B8" w:rsidRPr="006F6F5D">
        <w:rPr>
          <w:sz w:val="26"/>
          <w:szCs w:val="26"/>
        </w:rPr>
        <w:t xml:space="preserve"> гг.,</w:t>
      </w:r>
      <w:r w:rsidR="002E137E" w:rsidRPr="006F6F5D">
        <w:rPr>
          <w:sz w:val="26"/>
          <w:szCs w:val="26"/>
        </w:rPr>
        <w:t xml:space="preserve"> </w:t>
      </w:r>
      <w:r w:rsidR="004863B8" w:rsidRPr="006F6F5D">
        <w:rPr>
          <w:sz w:val="26"/>
          <w:szCs w:val="26"/>
        </w:rPr>
        <w:t>который является правовым актом, устанавливающим согласованные меры по социальной защищенности работников с определением дополнительных социально - экономических и правовых гарантий и льгот. П</w:t>
      </w:r>
      <w:r w:rsidR="002E137E" w:rsidRPr="006F6F5D">
        <w:rPr>
          <w:sz w:val="26"/>
          <w:szCs w:val="26"/>
        </w:rPr>
        <w:t>ри работе</w:t>
      </w:r>
      <w:r w:rsidR="002E137E" w:rsidRPr="006F6F5D">
        <w:rPr>
          <w:spacing w:val="57"/>
          <w:sz w:val="26"/>
          <w:szCs w:val="26"/>
        </w:rPr>
        <w:t xml:space="preserve"> </w:t>
      </w:r>
      <w:r w:rsidR="002E137E" w:rsidRPr="006F6F5D">
        <w:rPr>
          <w:sz w:val="26"/>
          <w:szCs w:val="26"/>
        </w:rPr>
        <w:t xml:space="preserve">над </w:t>
      </w:r>
      <w:r w:rsidR="004863B8" w:rsidRPr="006F6F5D">
        <w:rPr>
          <w:sz w:val="26"/>
          <w:szCs w:val="26"/>
        </w:rPr>
        <w:t xml:space="preserve">коллективным договором </w:t>
      </w:r>
      <w:r w:rsidR="002E137E" w:rsidRPr="006F6F5D">
        <w:rPr>
          <w:sz w:val="26"/>
          <w:szCs w:val="26"/>
        </w:rPr>
        <w:t>были соблюдены все положенные процедуры. Ход</w:t>
      </w:r>
      <w:r w:rsidR="002E137E" w:rsidRPr="006F6F5D">
        <w:rPr>
          <w:spacing w:val="53"/>
          <w:sz w:val="26"/>
          <w:szCs w:val="26"/>
        </w:rPr>
        <w:t xml:space="preserve"> </w:t>
      </w:r>
      <w:r w:rsidR="002E137E" w:rsidRPr="006F6F5D">
        <w:rPr>
          <w:sz w:val="26"/>
          <w:szCs w:val="26"/>
        </w:rPr>
        <w:t>выполнения договора был обсужден на заседании профсоюзного комитета и</w:t>
      </w:r>
      <w:r w:rsidR="002E137E" w:rsidRPr="006F6F5D">
        <w:rPr>
          <w:spacing w:val="36"/>
          <w:sz w:val="26"/>
          <w:szCs w:val="26"/>
        </w:rPr>
        <w:t xml:space="preserve"> </w:t>
      </w:r>
      <w:r w:rsidR="002E137E" w:rsidRPr="006F6F5D">
        <w:rPr>
          <w:sz w:val="26"/>
          <w:szCs w:val="26"/>
        </w:rPr>
        <w:t>общего собрания работников</w:t>
      </w:r>
      <w:r w:rsidR="002E137E" w:rsidRPr="006F6F5D">
        <w:rPr>
          <w:spacing w:val="-8"/>
          <w:sz w:val="26"/>
          <w:szCs w:val="26"/>
        </w:rPr>
        <w:t xml:space="preserve"> </w:t>
      </w:r>
      <w:r w:rsidR="002E137E" w:rsidRPr="006F6F5D">
        <w:rPr>
          <w:sz w:val="26"/>
          <w:szCs w:val="26"/>
        </w:rPr>
        <w:t>ДОУ.</w:t>
      </w:r>
      <w:r w:rsidR="004863B8" w:rsidRPr="006F6F5D">
        <w:rPr>
          <w:sz w:val="26"/>
          <w:szCs w:val="26"/>
        </w:rPr>
        <w:t xml:space="preserve"> </w:t>
      </w:r>
    </w:p>
    <w:p w:rsidR="002E137E" w:rsidRPr="006F6F5D" w:rsidRDefault="00904BD7" w:rsidP="005E135A">
      <w:pPr>
        <w:pStyle w:val="a3"/>
        <w:kinsoku w:val="0"/>
        <w:overflowPunct w:val="0"/>
        <w:ind w:left="-426" w:right="103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</w:t>
      </w:r>
      <w:r w:rsidR="00AF0E20">
        <w:rPr>
          <w:sz w:val="26"/>
          <w:szCs w:val="26"/>
        </w:rPr>
        <w:t>2</w:t>
      </w:r>
      <w:bookmarkStart w:id="0" w:name="_GoBack"/>
      <w:bookmarkEnd w:id="0"/>
      <w:r w:rsidR="00CB24A2">
        <w:rPr>
          <w:sz w:val="26"/>
          <w:szCs w:val="26"/>
        </w:rPr>
        <w:t>2</w:t>
      </w:r>
      <w:r w:rsidR="002E137E" w:rsidRPr="006F6F5D">
        <w:rPr>
          <w:sz w:val="26"/>
          <w:szCs w:val="26"/>
        </w:rPr>
        <w:t xml:space="preserve"> года Профсоюзный комитет</w:t>
      </w:r>
      <w:r w:rsidR="002E137E" w:rsidRPr="006F6F5D">
        <w:rPr>
          <w:spacing w:val="-12"/>
          <w:sz w:val="26"/>
          <w:szCs w:val="26"/>
        </w:rPr>
        <w:t xml:space="preserve"> </w:t>
      </w:r>
      <w:r w:rsidR="008612FE" w:rsidRPr="006F6F5D">
        <w:rPr>
          <w:spacing w:val="28"/>
          <w:sz w:val="26"/>
          <w:szCs w:val="26"/>
        </w:rPr>
        <w:t>МБ</w:t>
      </w:r>
      <w:r w:rsidR="004863B8" w:rsidRPr="006F6F5D">
        <w:rPr>
          <w:sz w:val="26"/>
          <w:szCs w:val="26"/>
        </w:rPr>
        <w:t>ДОУ</w:t>
      </w:r>
      <w:r w:rsidR="003D7666" w:rsidRPr="006F6F5D">
        <w:rPr>
          <w:sz w:val="26"/>
          <w:szCs w:val="26"/>
        </w:rPr>
        <w:t xml:space="preserve"> ДС №41 «</w:t>
      </w:r>
      <w:proofErr w:type="spellStart"/>
      <w:r w:rsidR="003D7666" w:rsidRPr="006F6F5D">
        <w:rPr>
          <w:sz w:val="26"/>
          <w:szCs w:val="26"/>
        </w:rPr>
        <w:t>Семицветик</w:t>
      </w:r>
      <w:proofErr w:type="spellEnd"/>
      <w:r w:rsidR="008612FE" w:rsidRPr="006F6F5D">
        <w:rPr>
          <w:sz w:val="26"/>
          <w:szCs w:val="26"/>
        </w:rPr>
        <w:t>»</w:t>
      </w:r>
      <w:r w:rsidR="002E137E" w:rsidRPr="006F6F5D">
        <w:rPr>
          <w:sz w:val="26"/>
          <w:szCs w:val="26"/>
        </w:rPr>
        <w:t>:</w:t>
      </w:r>
    </w:p>
    <w:p w:rsidR="008612FE" w:rsidRPr="006F6F5D" w:rsidRDefault="002E137E" w:rsidP="00E11D52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-426"/>
        <w:jc w:val="both"/>
        <w:rPr>
          <w:sz w:val="26"/>
          <w:szCs w:val="26"/>
        </w:rPr>
      </w:pPr>
      <w:r w:rsidRPr="006F6F5D">
        <w:rPr>
          <w:sz w:val="26"/>
          <w:szCs w:val="26"/>
        </w:rPr>
        <w:t>осуществлял проверку соглашения по охране</w:t>
      </w:r>
      <w:r w:rsidRPr="006F6F5D">
        <w:rPr>
          <w:spacing w:val="-12"/>
          <w:sz w:val="26"/>
          <w:szCs w:val="26"/>
        </w:rPr>
        <w:t xml:space="preserve"> </w:t>
      </w:r>
      <w:r w:rsidRPr="006F6F5D">
        <w:rPr>
          <w:sz w:val="26"/>
          <w:szCs w:val="26"/>
        </w:rPr>
        <w:t>труда;</w:t>
      </w:r>
    </w:p>
    <w:p w:rsidR="008612FE" w:rsidRPr="00E57EAE" w:rsidRDefault="002E137E" w:rsidP="00E11D52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-426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контролировал прохождение сотрудниками медицинского</w:t>
      </w:r>
      <w:r w:rsidRPr="00E57EAE">
        <w:rPr>
          <w:spacing w:val="-6"/>
          <w:sz w:val="26"/>
          <w:szCs w:val="26"/>
        </w:rPr>
        <w:t xml:space="preserve"> </w:t>
      </w:r>
      <w:r w:rsidRPr="00E57EAE">
        <w:rPr>
          <w:sz w:val="26"/>
          <w:szCs w:val="26"/>
        </w:rPr>
        <w:t>осмотра;</w:t>
      </w:r>
    </w:p>
    <w:p w:rsidR="008612FE" w:rsidRPr="00E57EAE" w:rsidRDefault="002E137E" w:rsidP="00E11D52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-426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проводил проверку оформления трудовых</w:t>
      </w:r>
      <w:r w:rsidRPr="00E57EAE">
        <w:rPr>
          <w:spacing w:val="-3"/>
          <w:sz w:val="26"/>
          <w:szCs w:val="26"/>
        </w:rPr>
        <w:t xml:space="preserve"> </w:t>
      </w:r>
      <w:r w:rsidRPr="00E57EAE">
        <w:rPr>
          <w:sz w:val="26"/>
          <w:szCs w:val="26"/>
        </w:rPr>
        <w:t>книжек;</w:t>
      </w:r>
    </w:p>
    <w:p w:rsidR="00C06428" w:rsidRPr="00E57EAE" w:rsidRDefault="002E137E" w:rsidP="00E11D52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-426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контролировал выполнение коллективного</w:t>
      </w:r>
      <w:r w:rsidRPr="00E57EAE">
        <w:rPr>
          <w:spacing w:val="-3"/>
          <w:sz w:val="26"/>
          <w:szCs w:val="26"/>
        </w:rPr>
        <w:t xml:space="preserve"> </w:t>
      </w:r>
      <w:r w:rsidR="001423A5" w:rsidRPr="00E57EAE">
        <w:rPr>
          <w:sz w:val="26"/>
          <w:szCs w:val="26"/>
        </w:rPr>
        <w:t>договора.</w:t>
      </w:r>
    </w:p>
    <w:p w:rsidR="002E137E" w:rsidRPr="00E57EAE" w:rsidRDefault="002E137E" w:rsidP="00994D12">
      <w:pPr>
        <w:pStyle w:val="11"/>
        <w:numPr>
          <w:ilvl w:val="0"/>
          <w:numId w:val="10"/>
        </w:numPr>
        <w:tabs>
          <w:tab w:val="left" w:pos="3295"/>
        </w:tabs>
        <w:kinsoku w:val="0"/>
        <w:overflowPunct w:val="0"/>
        <w:ind w:left="-426" w:right="189"/>
        <w:jc w:val="center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Охрана труда и</w:t>
      </w:r>
      <w:r w:rsidRPr="00E57EAE">
        <w:rPr>
          <w:spacing w:val="-6"/>
          <w:sz w:val="26"/>
          <w:szCs w:val="26"/>
        </w:rPr>
        <w:t xml:space="preserve"> </w:t>
      </w:r>
      <w:r w:rsidRPr="00E57EAE">
        <w:rPr>
          <w:sz w:val="26"/>
          <w:szCs w:val="26"/>
        </w:rPr>
        <w:t>здоровья.</w:t>
      </w:r>
    </w:p>
    <w:p w:rsidR="00390156" w:rsidRPr="00E57EAE" w:rsidRDefault="002E137E" w:rsidP="00E11D52">
      <w:pPr>
        <w:pStyle w:val="a3"/>
        <w:kinsoku w:val="0"/>
        <w:overflowPunct w:val="0"/>
        <w:ind w:left="-426" w:right="185" w:firstLine="70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Большое значение профком уделяет отдыху работников</w:t>
      </w:r>
      <w:r w:rsidR="00094815" w:rsidRPr="00E57EAE">
        <w:rPr>
          <w:spacing w:val="28"/>
          <w:sz w:val="26"/>
          <w:szCs w:val="26"/>
        </w:rPr>
        <w:t xml:space="preserve"> МБ</w:t>
      </w:r>
      <w:r w:rsidR="003D7666" w:rsidRPr="00E57EAE">
        <w:rPr>
          <w:sz w:val="26"/>
          <w:szCs w:val="26"/>
        </w:rPr>
        <w:t>ДОУ ДС №41«</w:t>
      </w:r>
      <w:proofErr w:type="spellStart"/>
      <w:r w:rsidR="003D7666" w:rsidRPr="00E57EAE">
        <w:rPr>
          <w:sz w:val="26"/>
          <w:szCs w:val="26"/>
        </w:rPr>
        <w:t>Семицветик</w:t>
      </w:r>
      <w:proofErr w:type="spellEnd"/>
      <w:r w:rsidR="00094815" w:rsidRPr="00E57EAE">
        <w:rPr>
          <w:sz w:val="26"/>
          <w:szCs w:val="26"/>
        </w:rPr>
        <w:t>».</w:t>
      </w:r>
      <w:r w:rsidRPr="00E57EAE">
        <w:rPr>
          <w:sz w:val="26"/>
          <w:szCs w:val="26"/>
        </w:rPr>
        <w:t xml:space="preserve"> Это важное направление в деятельности профкома. В наличии имеются</w:t>
      </w:r>
      <w:r w:rsidRPr="00E57EAE">
        <w:rPr>
          <w:spacing w:val="24"/>
          <w:sz w:val="26"/>
          <w:szCs w:val="26"/>
        </w:rPr>
        <w:t xml:space="preserve"> </w:t>
      </w:r>
      <w:r w:rsidRPr="00E57EAE">
        <w:rPr>
          <w:sz w:val="26"/>
          <w:szCs w:val="26"/>
        </w:rPr>
        <w:t>пут</w:t>
      </w:r>
      <w:r w:rsidR="00CC3CF7" w:rsidRPr="00E57EAE">
        <w:rPr>
          <w:rFonts w:ascii="Cambria Math" w:hAnsi="Cambria Math" w:cs="Cambria Math"/>
          <w:sz w:val="26"/>
          <w:szCs w:val="26"/>
        </w:rPr>
        <w:t>ё</w:t>
      </w:r>
      <w:r w:rsidRPr="00E57EAE">
        <w:rPr>
          <w:sz w:val="26"/>
          <w:szCs w:val="26"/>
        </w:rPr>
        <w:t>вк</w:t>
      </w:r>
      <w:r w:rsidR="003D7666" w:rsidRPr="00E57EAE">
        <w:rPr>
          <w:sz w:val="26"/>
          <w:szCs w:val="26"/>
        </w:rPr>
        <w:t>и курортно-санаторного лечения.</w:t>
      </w:r>
    </w:p>
    <w:p w:rsidR="00390156" w:rsidRPr="00E57EAE" w:rsidRDefault="00390156" w:rsidP="00092A58">
      <w:pPr>
        <w:spacing w:after="0" w:line="240" w:lineRule="auto"/>
        <w:ind w:left="-426" w:firstLine="528"/>
        <w:jc w:val="both"/>
        <w:rPr>
          <w:rFonts w:ascii="Times New Roman" w:hAnsi="Times New Roman"/>
          <w:b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 xml:space="preserve">Также профком проводил работу по </w:t>
      </w:r>
      <w:r w:rsidRPr="00E57EAE">
        <w:rPr>
          <w:rFonts w:ascii="Times New Roman" w:hAnsi="Times New Roman"/>
          <w:sz w:val="26"/>
          <w:szCs w:val="26"/>
        </w:rPr>
        <w:t>обеспечению детей сотрудников ДОУ путевками в оздоровительные лагеря.</w:t>
      </w:r>
      <w:r w:rsidRPr="00E57EAE">
        <w:rPr>
          <w:rFonts w:ascii="Times New Roman" w:hAnsi="Times New Roman"/>
          <w:b/>
          <w:sz w:val="26"/>
          <w:szCs w:val="26"/>
        </w:rPr>
        <w:t xml:space="preserve"> </w:t>
      </w:r>
    </w:p>
    <w:p w:rsidR="00390156" w:rsidRPr="00E57EAE" w:rsidRDefault="002E137E" w:rsidP="00E11D52">
      <w:pPr>
        <w:pStyle w:val="a3"/>
        <w:kinsoku w:val="0"/>
        <w:overflowPunct w:val="0"/>
        <w:ind w:right="185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За отчетный период несчастных случаев на производстве</w:t>
      </w:r>
      <w:r w:rsidRPr="00E57EAE">
        <w:rPr>
          <w:spacing w:val="13"/>
          <w:sz w:val="26"/>
          <w:szCs w:val="26"/>
        </w:rPr>
        <w:t xml:space="preserve"> </w:t>
      </w:r>
      <w:r w:rsidRPr="00E57EAE">
        <w:rPr>
          <w:sz w:val="26"/>
          <w:szCs w:val="26"/>
        </w:rPr>
        <w:t>не зарегистрировано.</w:t>
      </w:r>
      <w:r w:rsidR="00CC3CF7" w:rsidRPr="00E57EAE">
        <w:rPr>
          <w:sz w:val="26"/>
          <w:szCs w:val="26"/>
        </w:rPr>
        <w:t xml:space="preserve"> </w:t>
      </w:r>
    </w:p>
    <w:p w:rsidR="00131029" w:rsidRPr="00E57EAE" w:rsidRDefault="00131029" w:rsidP="00E11D52">
      <w:pPr>
        <w:pStyle w:val="a3"/>
        <w:kinsoku w:val="0"/>
        <w:overflowPunct w:val="0"/>
        <w:ind w:left="-426" w:right="185" w:firstLine="528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Все работники прошли плановые медосмотры, ежегодную диспансеризацию, а также получили бесплатную вакцинацию и ревакцинацию против COVID- 19 и гриппа.</w:t>
      </w:r>
    </w:p>
    <w:p w:rsidR="00C06428" w:rsidRPr="00E57EAE" w:rsidRDefault="00C06428" w:rsidP="00F63749">
      <w:pPr>
        <w:pStyle w:val="a3"/>
        <w:kinsoku w:val="0"/>
        <w:overflowPunct w:val="0"/>
        <w:ind w:left="0" w:right="185"/>
        <w:jc w:val="both"/>
        <w:rPr>
          <w:sz w:val="26"/>
          <w:szCs w:val="26"/>
        </w:rPr>
      </w:pPr>
    </w:p>
    <w:p w:rsidR="002E137E" w:rsidRPr="00E57EAE" w:rsidRDefault="004863B8" w:rsidP="00F63749">
      <w:pPr>
        <w:pStyle w:val="11"/>
        <w:tabs>
          <w:tab w:val="left" w:pos="1302"/>
        </w:tabs>
        <w:kinsoku w:val="0"/>
        <w:overflowPunct w:val="0"/>
        <w:ind w:left="2360"/>
        <w:jc w:val="center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4.</w:t>
      </w:r>
      <w:r w:rsidR="00C42958" w:rsidRPr="00E57EAE">
        <w:rPr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Защита социальных прав и гарантий членов</w:t>
      </w:r>
      <w:r w:rsidR="002E137E" w:rsidRPr="00E57EAE">
        <w:rPr>
          <w:spacing w:val="-5"/>
          <w:sz w:val="26"/>
          <w:szCs w:val="26"/>
        </w:rPr>
        <w:t xml:space="preserve"> </w:t>
      </w:r>
      <w:r w:rsidR="002E137E" w:rsidRPr="00E57EAE">
        <w:rPr>
          <w:sz w:val="26"/>
          <w:szCs w:val="26"/>
        </w:rPr>
        <w:t>профсоюза.</w:t>
      </w:r>
    </w:p>
    <w:p w:rsidR="001C6DB8" w:rsidRPr="00E57EAE" w:rsidRDefault="00C06428" w:rsidP="00994D12">
      <w:pPr>
        <w:pStyle w:val="a3"/>
        <w:kinsoku w:val="0"/>
        <w:overflowPunct w:val="0"/>
        <w:ind w:left="-567" w:right="184" w:firstLine="709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Профсоюзный комитет осуществляет правовой контроль</w:t>
      </w:r>
      <w:r w:rsidRPr="00E57EAE">
        <w:rPr>
          <w:spacing w:val="66"/>
          <w:sz w:val="26"/>
          <w:szCs w:val="26"/>
        </w:rPr>
        <w:t xml:space="preserve"> </w:t>
      </w:r>
      <w:r w:rsidRPr="00E57EAE">
        <w:rPr>
          <w:sz w:val="26"/>
          <w:szCs w:val="26"/>
        </w:rPr>
        <w:t>деятельности администрации в соответствии с уставом профсоюза и Трудовым</w:t>
      </w:r>
      <w:r w:rsidRPr="00E57EAE">
        <w:rPr>
          <w:spacing w:val="-19"/>
          <w:sz w:val="26"/>
          <w:szCs w:val="26"/>
        </w:rPr>
        <w:t xml:space="preserve"> </w:t>
      </w:r>
      <w:r w:rsidRPr="00E57EAE">
        <w:rPr>
          <w:sz w:val="26"/>
          <w:szCs w:val="26"/>
        </w:rPr>
        <w:t>кодексом. Администрация согласовывала с председателем</w:t>
      </w:r>
      <w:r w:rsidRPr="00E57EAE">
        <w:rPr>
          <w:spacing w:val="7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профсоюзного комитета локальные акты</w:t>
      </w:r>
      <w:r w:rsidRPr="00E57EAE">
        <w:rPr>
          <w:spacing w:val="-6"/>
          <w:sz w:val="26"/>
          <w:szCs w:val="26"/>
        </w:rPr>
        <w:t xml:space="preserve"> </w:t>
      </w:r>
      <w:r w:rsidRPr="00E57EAE">
        <w:rPr>
          <w:sz w:val="26"/>
          <w:szCs w:val="26"/>
        </w:rPr>
        <w:t>учреждения. Между профсоюзным комитетом и администрацией</w:t>
      </w:r>
      <w:r w:rsidRPr="00E57EAE">
        <w:rPr>
          <w:spacing w:val="3"/>
          <w:sz w:val="26"/>
          <w:szCs w:val="26"/>
        </w:rPr>
        <w:t xml:space="preserve"> </w:t>
      </w:r>
      <w:r w:rsidRPr="00E57EAE">
        <w:rPr>
          <w:sz w:val="26"/>
          <w:szCs w:val="26"/>
        </w:rPr>
        <w:t>выполнено соглашение по охране труда. Каждый работник ознакомлен с</w:t>
      </w:r>
      <w:r w:rsidRPr="00E57EAE">
        <w:rPr>
          <w:spacing w:val="53"/>
          <w:sz w:val="26"/>
          <w:szCs w:val="26"/>
        </w:rPr>
        <w:t xml:space="preserve"> </w:t>
      </w:r>
      <w:r w:rsidRPr="00E57EAE">
        <w:rPr>
          <w:sz w:val="26"/>
          <w:szCs w:val="26"/>
        </w:rPr>
        <w:t>инструкциями по охране труда и прош</w:t>
      </w:r>
      <w:r w:rsidRPr="00E57EAE">
        <w:rPr>
          <w:rFonts w:ascii="Cambria Math" w:hAnsi="Cambria Math" w:cs="Cambria Math"/>
          <w:sz w:val="26"/>
          <w:szCs w:val="26"/>
        </w:rPr>
        <w:t>ё</w:t>
      </w:r>
      <w:r w:rsidRPr="00E57EAE">
        <w:rPr>
          <w:sz w:val="26"/>
          <w:szCs w:val="26"/>
        </w:rPr>
        <w:t xml:space="preserve">л </w:t>
      </w:r>
      <w:proofErr w:type="gramStart"/>
      <w:r w:rsidRPr="00E57EAE">
        <w:rPr>
          <w:sz w:val="26"/>
          <w:szCs w:val="26"/>
        </w:rPr>
        <w:t>обучение по охране</w:t>
      </w:r>
      <w:proofErr w:type="gramEnd"/>
      <w:r w:rsidRPr="00E57EAE">
        <w:rPr>
          <w:spacing w:val="-21"/>
          <w:sz w:val="26"/>
          <w:szCs w:val="26"/>
        </w:rPr>
        <w:t xml:space="preserve"> </w:t>
      </w:r>
      <w:r w:rsidRPr="00E57EAE">
        <w:rPr>
          <w:sz w:val="26"/>
          <w:szCs w:val="26"/>
        </w:rPr>
        <w:t>труда.</w:t>
      </w:r>
    </w:p>
    <w:p w:rsidR="00C06428" w:rsidRPr="00E57EAE" w:rsidRDefault="00C06428" w:rsidP="00E11D52">
      <w:pPr>
        <w:pStyle w:val="a3"/>
        <w:kinsoku w:val="0"/>
        <w:overflowPunct w:val="0"/>
        <w:ind w:left="-567" w:right="184" w:firstLine="709"/>
        <w:jc w:val="both"/>
        <w:rPr>
          <w:sz w:val="26"/>
          <w:szCs w:val="26"/>
        </w:rPr>
      </w:pPr>
      <w:r w:rsidRPr="00E57EAE">
        <w:rPr>
          <w:sz w:val="26"/>
          <w:szCs w:val="26"/>
        </w:rPr>
        <w:t xml:space="preserve">Уполномоченный по охране труда </w:t>
      </w:r>
      <w:proofErr w:type="spellStart"/>
      <w:r w:rsidR="00904BD7" w:rsidRPr="00E57EAE">
        <w:rPr>
          <w:sz w:val="26"/>
          <w:szCs w:val="26"/>
        </w:rPr>
        <w:t>Синюгина</w:t>
      </w:r>
      <w:proofErr w:type="spellEnd"/>
      <w:r w:rsidR="00904BD7" w:rsidRPr="00E57EAE">
        <w:rPr>
          <w:sz w:val="26"/>
          <w:szCs w:val="26"/>
        </w:rPr>
        <w:t xml:space="preserve"> Ю.Н</w:t>
      </w:r>
      <w:r w:rsidRPr="00E57EAE">
        <w:rPr>
          <w:sz w:val="26"/>
          <w:szCs w:val="26"/>
        </w:rPr>
        <w:t xml:space="preserve">. осуществляет </w:t>
      </w:r>
      <w:proofErr w:type="gramStart"/>
      <w:r w:rsidRPr="00E57EAE">
        <w:rPr>
          <w:sz w:val="26"/>
          <w:szCs w:val="26"/>
        </w:rPr>
        <w:t>контроль за</w:t>
      </w:r>
      <w:proofErr w:type="gramEnd"/>
      <w:r w:rsidRPr="00E57EAE">
        <w:rPr>
          <w:sz w:val="26"/>
          <w:szCs w:val="26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права, принимает активное участие в профсоюзной жизни учреждения. </w:t>
      </w:r>
    </w:p>
    <w:p w:rsidR="00094815" w:rsidRPr="00E57EAE" w:rsidRDefault="002E137E" w:rsidP="00E11D52">
      <w:pPr>
        <w:pStyle w:val="a3"/>
        <w:kinsoku w:val="0"/>
        <w:overflowPunct w:val="0"/>
        <w:ind w:left="-567" w:right="184" w:firstLine="709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С администрацией детского сада согласована тарификация и 2 раза</w:t>
      </w:r>
      <w:r w:rsidRPr="00E57EAE">
        <w:rPr>
          <w:spacing w:val="8"/>
          <w:sz w:val="26"/>
          <w:szCs w:val="26"/>
        </w:rPr>
        <w:t xml:space="preserve"> </w:t>
      </w:r>
      <w:r w:rsidRPr="00E57EAE">
        <w:rPr>
          <w:sz w:val="26"/>
          <w:szCs w:val="26"/>
        </w:rPr>
        <w:t>в год утверждается в согласовании с профсоюзным комитетом</w:t>
      </w:r>
      <w:r w:rsidRPr="00E57EAE">
        <w:rPr>
          <w:spacing w:val="56"/>
          <w:sz w:val="26"/>
          <w:szCs w:val="26"/>
        </w:rPr>
        <w:t xml:space="preserve"> </w:t>
      </w:r>
      <w:r w:rsidRPr="00E57EAE">
        <w:rPr>
          <w:sz w:val="26"/>
          <w:szCs w:val="26"/>
        </w:rPr>
        <w:t>распределение стимулирующей части заработной</w:t>
      </w:r>
      <w:r w:rsidRPr="00E57EAE">
        <w:rPr>
          <w:spacing w:val="-12"/>
          <w:sz w:val="26"/>
          <w:szCs w:val="26"/>
        </w:rPr>
        <w:t xml:space="preserve"> </w:t>
      </w:r>
      <w:r w:rsidRPr="00E57EAE">
        <w:rPr>
          <w:sz w:val="26"/>
          <w:szCs w:val="26"/>
        </w:rPr>
        <w:t>платы.</w:t>
      </w:r>
      <w:r w:rsidR="00910A0A" w:rsidRPr="00E57EAE">
        <w:rPr>
          <w:sz w:val="26"/>
          <w:szCs w:val="26"/>
        </w:rPr>
        <w:t xml:space="preserve"> </w:t>
      </w:r>
    </w:p>
    <w:p w:rsidR="00C06428" w:rsidRPr="00E57EAE" w:rsidRDefault="00C06428" w:rsidP="00F63749">
      <w:pPr>
        <w:pStyle w:val="a3"/>
        <w:kinsoku w:val="0"/>
        <w:overflowPunct w:val="0"/>
        <w:ind w:left="-567" w:right="184"/>
        <w:jc w:val="both"/>
        <w:rPr>
          <w:sz w:val="26"/>
          <w:szCs w:val="26"/>
        </w:rPr>
      </w:pPr>
    </w:p>
    <w:p w:rsidR="002E137E" w:rsidRPr="00E57EAE" w:rsidRDefault="002E137E" w:rsidP="00F63749">
      <w:pPr>
        <w:pStyle w:val="11"/>
        <w:numPr>
          <w:ilvl w:val="0"/>
          <w:numId w:val="14"/>
        </w:numPr>
        <w:tabs>
          <w:tab w:val="left" w:pos="3220"/>
        </w:tabs>
        <w:kinsoku w:val="0"/>
        <w:overflowPunct w:val="0"/>
        <w:ind w:right="189"/>
        <w:jc w:val="both"/>
        <w:outlineLvl w:val="9"/>
        <w:rPr>
          <w:b w:val="0"/>
          <w:bCs w:val="0"/>
          <w:sz w:val="26"/>
          <w:szCs w:val="26"/>
        </w:rPr>
      </w:pPr>
      <w:r w:rsidRPr="00E57EAE">
        <w:rPr>
          <w:sz w:val="26"/>
          <w:szCs w:val="26"/>
        </w:rPr>
        <w:t>Социальная</w:t>
      </w:r>
      <w:r w:rsidRPr="00E57EAE">
        <w:rPr>
          <w:spacing w:val="-1"/>
          <w:sz w:val="26"/>
          <w:szCs w:val="26"/>
        </w:rPr>
        <w:t xml:space="preserve"> </w:t>
      </w:r>
      <w:r w:rsidRPr="00E57EAE">
        <w:rPr>
          <w:sz w:val="26"/>
          <w:szCs w:val="26"/>
        </w:rPr>
        <w:t>деятельность.</w:t>
      </w:r>
    </w:p>
    <w:p w:rsidR="002E137E" w:rsidRPr="00E57EAE" w:rsidRDefault="002E137E" w:rsidP="00994D12">
      <w:pPr>
        <w:pStyle w:val="a3"/>
        <w:kinsoku w:val="0"/>
        <w:overflowPunct w:val="0"/>
        <w:ind w:left="-567" w:right="190" w:firstLine="567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Социальная деятельность профсоюзного комитета совместно</w:t>
      </w:r>
      <w:r w:rsidRPr="00E57EAE">
        <w:rPr>
          <w:spacing w:val="34"/>
          <w:sz w:val="26"/>
          <w:szCs w:val="26"/>
        </w:rPr>
        <w:t xml:space="preserve"> </w:t>
      </w:r>
      <w:r w:rsidRPr="00E57EAE">
        <w:rPr>
          <w:sz w:val="26"/>
          <w:szCs w:val="26"/>
        </w:rPr>
        <w:t>с территориальным профсоюзом велась по следующим</w:t>
      </w:r>
      <w:r w:rsidRPr="00E57EAE">
        <w:rPr>
          <w:spacing w:val="-23"/>
          <w:sz w:val="26"/>
          <w:szCs w:val="26"/>
        </w:rPr>
        <w:t xml:space="preserve"> </w:t>
      </w:r>
      <w:r w:rsidRPr="00E57EAE">
        <w:rPr>
          <w:sz w:val="26"/>
          <w:szCs w:val="26"/>
        </w:rPr>
        <w:t>направлениям:</w:t>
      </w:r>
    </w:p>
    <w:p w:rsidR="00CC3CF7" w:rsidRPr="00E57EAE" w:rsidRDefault="002E137E" w:rsidP="00F63749">
      <w:pPr>
        <w:pStyle w:val="a5"/>
        <w:numPr>
          <w:ilvl w:val="0"/>
          <w:numId w:val="9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sz w:val="26"/>
          <w:szCs w:val="26"/>
        </w:rPr>
      </w:pPr>
      <w:r w:rsidRPr="00E57EAE">
        <w:rPr>
          <w:spacing w:val="-1"/>
          <w:sz w:val="26"/>
          <w:szCs w:val="26"/>
        </w:rPr>
        <w:t>проведение</w:t>
      </w:r>
      <w:r w:rsidRPr="00E57EAE">
        <w:rPr>
          <w:spacing w:val="-1"/>
          <w:sz w:val="26"/>
          <w:szCs w:val="26"/>
        </w:rPr>
        <w:tab/>
        <w:t>культурно-массовых,</w:t>
      </w:r>
      <w:r w:rsidRPr="00E57EAE">
        <w:rPr>
          <w:spacing w:val="-1"/>
          <w:sz w:val="26"/>
          <w:szCs w:val="26"/>
        </w:rPr>
        <w:tab/>
        <w:t>спортивных</w:t>
      </w:r>
      <w:r w:rsidRPr="00E57EAE">
        <w:rPr>
          <w:spacing w:val="-1"/>
          <w:sz w:val="26"/>
          <w:szCs w:val="26"/>
        </w:rPr>
        <w:tab/>
      </w:r>
      <w:r w:rsidRPr="00E57EAE">
        <w:rPr>
          <w:sz w:val="26"/>
          <w:szCs w:val="26"/>
        </w:rPr>
        <w:t>и</w:t>
      </w:r>
      <w:r w:rsidR="00CC3CF7" w:rsidRPr="00E57EAE">
        <w:rPr>
          <w:sz w:val="26"/>
          <w:szCs w:val="26"/>
        </w:rPr>
        <w:t xml:space="preserve"> </w:t>
      </w:r>
      <w:r w:rsidRPr="00E57EAE">
        <w:rPr>
          <w:spacing w:val="-1"/>
          <w:sz w:val="26"/>
          <w:szCs w:val="26"/>
        </w:rPr>
        <w:t>оздоровительных</w:t>
      </w:r>
      <w:r w:rsidRPr="00E57EAE">
        <w:rPr>
          <w:sz w:val="26"/>
          <w:szCs w:val="26"/>
        </w:rPr>
        <w:t xml:space="preserve"> мероприятий;</w:t>
      </w:r>
    </w:p>
    <w:p w:rsidR="00910A0A" w:rsidRPr="00E57EAE" w:rsidRDefault="002E137E" w:rsidP="00F63749">
      <w:pPr>
        <w:pStyle w:val="a5"/>
        <w:numPr>
          <w:ilvl w:val="0"/>
          <w:numId w:val="9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sz w:val="26"/>
          <w:szCs w:val="26"/>
        </w:rPr>
      </w:pPr>
      <w:r w:rsidRPr="00E57EAE">
        <w:rPr>
          <w:sz w:val="26"/>
          <w:szCs w:val="26"/>
        </w:rPr>
        <w:t>оказание материальной помощи членам</w:t>
      </w:r>
      <w:r w:rsidRPr="00E57EAE">
        <w:rPr>
          <w:spacing w:val="-1"/>
          <w:sz w:val="26"/>
          <w:szCs w:val="26"/>
        </w:rPr>
        <w:t xml:space="preserve"> </w:t>
      </w:r>
      <w:r w:rsidRPr="00E57EAE">
        <w:rPr>
          <w:sz w:val="26"/>
          <w:szCs w:val="26"/>
        </w:rPr>
        <w:t>профсоюза</w:t>
      </w:r>
      <w:r w:rsidR="00910A0A" w:rsidRPr="00E57EAE">
        <w:rPr>
          <w:sz w:val="26"/>
          <w:szCs w:val="26"/>
        </w:rPr>
        <w:t>;</w:t>
      </w:r>
    </w:p>
    <w:p w:rsidR="00263F98" w:rsidRPr="00A61D49" w:rsidRDefault="00910A0A" w:rsidP="00F63749">
      <w:pPr>
        <w:pStyle w:val="a5"/>
        <w:numPr>
          <w:ilvl w:val="0"/>
          <w:numId w:val="9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sz w:val="26"/>
          <w:szCs w:val="26"/>
        </w:rPr>
      </w:pPr>
      <w:r w:rsidRPr="00E57EAE">
        <w:rPr>
          <w:rFonts w:eastAsia="Times New Roman"/>
          <w:sz w:val="26"/>
          <w:szCs w:val="26"/>
        </w:rPr>
        <w:t>н</w:t>
      </w:r>
      <w:r w:rsidR="00CC3CF7" w:rsidRPr="00E57EAE">
        <w:rPr>
          <w:rFonts w:eastAsia="Times New Roman"/>
          <w:sz w:val="26"/>
          <w:szCs w:val="26"/>
        </w:rPr>
        <w:t>а заседаниях рассматривались вопросы распределение путёво</w:t>
      </w:r>
      <w:r w:rsidRPr="00E57EAE">
        <w:rPr>
          <w:rFonts w:eastAsia="Times New Roman"/>
          <w:sz w:val="26"/>
          <w:szCs w:val="26"/>
        </w:rPr>
        <w:t>к в санатории, детские лагеря.</w:t>
      </w:r>
    </w:p>
    <w:p w:rsidR="00A61D49" w:rsidRPr="00A61D49" w:rsidRDefault="00A61D49" w:rsidP="00A61D49">
      <w:p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sz w:val="26"/>
          <w:szCs w:val="26"/>
        </w:rPr>
      </w:pPr>
    </w:p>
    <w:p w:rsidR="002E137E" w:rsidRPr="00E57EAE" w:rsidRDefault="002E137E" w:rsidP="00F63749">
      <w:pPr>
        <w:pStyle w:val="a5"/>
        <w:numPr>
          <w:ilvl w:val="0"/>
          <w:numId w:val="14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rPr>
          <w:b/>
          <w:sz w:val="26"/>
          <w:szCs w:val="26"/>
        </w:rPr>
      </w:pPr>
      <w:r w:rsidRPr="00E57EAE">
        <w:rPr>
          <w:b/>
          <w:sz w:val="26"/>
          <w:szCs w:val="26"/>
        </w:rPr>
        <w:lastRenderedPageBreak/>
        <w:t>Профсоюзная</w:t>
      </w:r>
      <w:r w:rsidRPr="00E57EAE">
        <w:rPr>
          <w:b/>
          <w:spacing w:val="-3"/>
          <w:sz w:val="26"/>
          <w:szCs w:val="26"/>
        </w:rPr>
        <w:t xml:space="preserve"> </w:t>
      </w:r>
      <w:r w:rsidRPr="00E57EAE">
        <w:rPr>
          <w:b/>
          <w:sz w:val="26"/>
          <w:szCs w:val="26"/>
        </w:rPr>
        <w:t>солидарность</w:t>
      </w:r>
      <w:r w:rsidR="00263F98" w:rsidRPr="00E57EAE">
        <w:rPr>
          <w:b/>
          <w:sz w:val="26"/>
          <w:szCs w:val="26"/>
        </w:rPr>
        <w:t>.</w:t>
      </w:r>
    </w:p>
    <w:p w:rsidR="00D8322E" w:rsidRPr="00E57EAE" w:rsidRDefault="00CC3CF7" w:rsidP="00E11D5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EAE">
        <w:rPr>
          <w:rFonts w:ascii="Times New Roman" w:eastAsia="Times New Roman" w:hAnsi="Times New Roman" w:cs="Times New Roman"/>
          <w:sz w:val="26"/>
          <w:szCs w:val="26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</w:t>
      </w:r>
      <w:r w:rsidR="00D8322E" w:rsidRPr="00E57EAE">
        <w:rPr>
          <w:rFonts w:ascii="Times New Roman" w:eastAsia="Times New Roman" w:hAnsi="Times New Roman" w:cs="Times New Roman"/>
          <w:sz w:val="26"/>
          <w:szCs w:val="26"/>
        </w:rPr>
        <w:t xml:space="preserve"> трудового законодательства.</w:t>
      </w:r>
    </w:p>
    <w:p w:rsidR="00D8322E" w:rsidRPr="00E57EAE" w:rsidRDefault="00D8322E" w:rsidP="00E11D5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EAE">
        <w:rPr>
          <w:rFonts w:ascii="Times New Roman" w:eastAsia="Times New Roman" w:hAnsi="Times New Roman" w:cs="Times New Roman"/>
          <w:sz w:val="26"/>
          <w:szCs w:val="26"/>
        </w:rPr>
        <w:t>Сохранение стабильного уровня членства стало возможным благодаря усилиям первичной профсоюзной организации работников</w:t>
      </w:r>
      <w:r w:rsidRPr="00E57EAE">
        <w:rPr>
          <w:spacing w:val="28"/>
          <w:sz w:val="26"/>
          <w:szCs w:val="26"/>
        </w:rPr>
        <w:t xml:space="preserve"> </w:t>
      </w:r>
      <w:r w:rsidRPr="00E57EAE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2D4354" w:rsidRPr="00E57EAE">
        <w:rPr>
          <w:rFonts w:ascii="Times New Roman" w:hAnsi="Times New Roman" w:cs="Times New Roman"/>
          <w:sz w:val="26"/>
          <w:szCs w:val="26"/>
        </w:rPr>
        <w:t>ДОУ ДС №41«</w:t>
      </w:r>
      <w:proofErr w:type="spellStart"/>
      <w:r w:rsidR="002D4354" w:rsidRPr="00E57EAE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Pr="00E57EAE">
        <w:rPr>
          <w:rFonts w:ascii="Times New Roman" w:hAnsi="Times New Roman" w:cs="Times New Roman"/>
          <w:sz w:val="26"/>
          <w:szCs w:val="26"/>
        </w:rPr>
        <w:t>»</w:t>
      </w:r>
      <w:r w:rsidRPr="00E57EAE">
        <w:rPr>
          <w:rFonts w:ascii="Times New Roman" w:eastAsia="Times New Roman" w:hAnsi="Times New Roman" w:cs="Times New Roman"/>
          <w:sz w:val="26"/>
          <w:szCs w:val="26"/>
        </w:rPr>
        <w:t>, направленным на поиск новых форм мотивационной работы.</w:t>
      </w:r>
    </w:p>
    <w:p w:rsidR="000831A6" w:rsidRPr="00E57EAE" w:rsidRDefault="00D8322E" w:rsidP="00E11D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>В ц</w:t>
      </w:r>
      <w:r w:rsidR="00E20792" w:rsidRPr="00E57EAE">
        <w:rPr>
          <w:rFonts w:ascii="Times New Roman" w:hAnsi="Times New Roman" w:cs="Times New Roman"/>
          <w:sz w:val="26"/>
          <w:szCs w:val="26"/>
        </w:rPr>
        <w:t xml:space="preserve">елом </w:t>
      </w:r>
      <w:r w:rsidRPr="00E57EAE">
        <w:rPr>
          <w:rFonts w:ascii="Times New Roman" w:hAnsi="Times New Roman" w:cs="Times New Roman"/>
          <w:sz w:val="26"/>
          <w:szCs w:val="26"/>
        </w:rPr>
        <w:t>и на</w:t>
      </w:r>
      <w:r w:rsidR="004347AC" w:rsidRPr="00E57EAE">
        <w:rPr>
          <w:rFonts w:ascii="Times New Roman" w:hAnsi="Times New Roman" w:cs="Times New Roman"/>
          <w:sz w:val="26"/>
          <w:szCs w:val="26"/>
        </w:rPr>
        <w:t xml:space="preserve"> будущий год профком продолжит </w:t>
      </w:r>
      <w:r w:rsidRPr="00E57EAE">
        <w:rPr>
          <w:rFonts w:ascii="Times New Roman" w:hAnsi="Times New Roman" w:cs="Times New Roman"/>
          <w:sz w:val="26"/>
          <w:szCs w:val="26"/>
        </w:rPr>
        <w:t xml:space="preserve">налаживать постоянные рабочие связи с коллективом в целом. Одной из главных задач профсоюзной организации </w:t>
      </w:r>
      <w:r w:rsidR="00C06428" w:rsidRPr="00E57EAE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E57EAE">
        <w:rPr>
          <w:rFonts w:ascii="Times New Roman" w:hAnsi="Times New Roman" w:cs="Times New Roman"/>
          <w:sz w:val="26"/>
          <w:szCs w:val="26"/>
        </w:rPr>
        <w:t>ДОУ ДС №41 «</w:t>
      </w:r>
      <w:proofErr w:type="spellStart"/>
      <w:r w:rsidR="00C4300F" w:rsidRPr="00E57EAE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C06428" w:rsidRPr="00E57EAE">
        <w:rPr>
          <w:rFonts w:ascii="Times New Roman" w:hAnsi="Times New Roman" w:cs="Times New Roman"/>
          <w:sz w:val="26"/>
          <w:szCs w:val="26"/>
        </w:rPr>
        <w:t>»</w:t>
      </w:r>
      <w:r w:rsidR="00C06428" w:rsidRPr="00E57E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57EAE">
        <w:rPr>
          <w:rFonts w:ascii="Times New Roman" w:hAnsi="Times New Roman" w:cs="Times New Roman"/>
          <w:sz w:val="26"/>
          <w:szCs w:val="26"/>
        </w:rPr>
        <w:t>наряду с мотивацией профсоюзного членства и привлечением новых членов профсоюза, остаётся полноценное информирование сотрудников</w:t>
      </w:r>
      <w:r w:rsidRPr="00E57EA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C06428" w:rsidRPr="00E57EAE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E57EAE">
        <w:rPr>
          <w:rFonts w:ascii="Times New Roman" w:hAnsi="Times New Roman" w:cs="Times New Roman"/>
          <w:sz w:val="26"/>
          <w:szCs w:val="26"/>
        </w:rPr>
        <w:t>ДОУ ДС №41 «</w:t>
      </w:r>
      <w:proofErr w:type="spellStart"/>
      <w:r w:rsidR="00C4300F" w:rsidRPr="00E57EAE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C06428" w:rsidRPr="00E57EAE">
        <w:rPr>
          <w:rFonts w:ascii="Times New Roman" w:hAnsi="Times New Roman" w:cs="Times New Roman"/>
          <w:sz w:val="26"/>
          <w:szCs w:val="26"/>
        </w:rPr>
        <w:t>»</w:t>
      </w:r>
      <w:r w:rsidR="00C06428" w:rsidRPr="00E57E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7EAE">
        <w:rPr>
          <w:rFonts w:ascii="Times New Roman" w:hAnsi="Times New Roman" w:cs="Times New Roman"/>
          <w:sz w:val="26"/>
          <w:szCs w:val="26"/>
        </w:rPr>
        <w:t xml:space="preserve">о деятельности профкома. Работает страничка профкома на сайте </w:t>
      </w:r>
      <w:r w:rsidR="00C06428" w:rsidRPr="00E57EAE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E57EAE">
        <w:rPr>
          <w:rFonts w:ascii="Times New Roman" w:hAnsi="Times New Roman" w:cs="Times New Roman"/>
          <w:sz w:val="26"/>
          <w:szCs w:val="26"/>
        </w:rPr>
        <w:t>ДОУ ДС №41 «</w:t>
      </w:r>
      <w:proofErr w:type="spellStart"/>
      <w:r w:rsidR="00C4300F" w:rsidRPr="00E57EAE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C06428" w:rsidRPr="00E57EAE">
        <w:rPr>
          <w:rFonts w:ascii="Times New Roman" w:hAnsi="Times New Roman" w:cs="Times New Roman"/>
          <w:sz w:val="26"/>
          <w:szCs w:val="26"/>
        </w:rPr>
        <w:t>»,</w:t>
      </w:r>
      <w:r w:rsidR="00C06428" w:rsidRPr="00E57EAE">
        <w:rPr>
          <w:sz w:val="26"/>
          <w:szCs w:val="26"/>
        </w:rPr>
        <w:t xml:space="preserve"> </w:t>
      </w:r>
      <w:r w:rsidRPr="00E57EAE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C06428" w:rsidRPr="00E57EAE">
        <w:rPr>
          <w:rFonts w:ascii="Times New Roman" w:hAnsi="Times New Roman" w:cs="Times New Roman"/>
          <w:sz w:val="26"/>
          <w:szCs w:val="26"/>
        </w:rPr>
        <w:t xml:space="preserve">информационный стенд, на котором </w:t>
      </w:r>
      <w:r w:rsidR="000831A6" w:rsidRPr="00E57EAE">
        <w:rPr>
          <w:rFonts w:ascii="Times New Roman" w:hAnsi="Times New Roman" w:cs="Times New Roman"/>
          <w:sz w:val="26"/>
          <w:szCs w:val="26"/>
        </w:rPr>
        <w:t>своевременно пополняется информация о работе профсоюза.</w:t>
      </w:r>
      <w:r w:rsidRPr="00E57E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428" w:rsidRPr="00E57EAE" w:rsidRDefault="00D8322E" w:rsidP="00E11D52">
      <w:pPr>
        <w:spacing w:after="0" w:line="240" w:lineRule="auto"/>
        <w:ind w:left="-567" w:firstLine="567"/>
        <w:jc w:val="both"/>
        <w:rPr>
          <w:spacing w:val="-1"/>
          <w:sz w:val="26"/>
          <w:szCs w:val="26"/>
        </w:rPr>
      </w:pPr>
      <w:r w:rsidRPr="00E57EAE">
        <w:rPr>
          <w:rFonts w:ascii="Times New Roman" w:hAnsi="Times New Roman" w:cs="Times New Roman"/>
          <w:spacing w:val="-1"/>
          <w:sz w:val="26"/>
          <w:szCs w:val="26"/>
        </w:rPr>
        <w:t>Это основные вопросы, которыми занимается профком, но за этим стоит каждодневный труд, не всегда поддающийся учету, труд большого числа людей. Это говорит в пользу определенной корпоративной солидарности наших сотрудников</w:t>
      </w:r>
      <w:r w:rsidRPr="00E57EAE">
        <w:rPr>
          <w:spacing w:val="-1"/>
          <w:sz w:val="26"/>
          <w:szCs w:val="26"/>
        </w:rPr>
        <w:t xml:space="preserve">. </w:t>
      </w:r>
    </w:p>
    <w:p w:rsidR="00D8322E" w:rsidRPr="00E57EAE" w:rsidRDefault="00D8322E" w:rsidP="00F63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F98" w:rsidRPr="00E57EAE" w:rsidRDefault="00C06428" w:rsidP="00F63749">
      <w:pPr>
        <w:pStyle w:val="a5"/>
        <w:ind w:left="3916"/>
        <w:jc w:val="both"/>
        <w:rPr>
          <w:b/>
          <w:sz w:val="26"/>
          <w:szCs w:val="26"/>
        </w:rPr>
      </w:pPr>
      <w:r w:rsidRPr="00E57EAE">
        <w:rPr>
          <w:b/>
          <w:sz w:val="26"/>
          <w:szCs w:val="26"/>
        </w:rPr>
        <w:t xml:space="preserve">7. </w:t>
      </w:r>
      <w:r w:rsidR="00263F98" w:rsidRPr="00E57EAE">
        <w:rPr>
          <w:b/>
          <w:sz w:val="26"/>
          <w:szCs w:val="26"/>
        </w:rPr>
        <w:t>Заключение.</w:t>
      </w:r>
    </w:p>
    <w:p w:rsidR="00CC3CF7" w:rsidRPr="00E57EAE" w:rsidRDefault="00263F98" w:rsidP="00E11D52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Arial" w:hAnsi="Arial" w:cs="Arial"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 xml:space="preserve">В представленном отчете изложены </w:t>
      </w:r>
      <w:r w:rsidR="00E20792" w:rsidRPr="00E57EAE">
        <w:rPr>
          <w:rFonts w:ascii="inherit" w:hAnsi="inherit" w:cs="Arial"/>
          <w:sz w:val="26"/>
          <w:szCs w:val="26"/>
        </w:rPr>
        <w:t xml:space="preserve">цель, </w:t>
      </w:r>
      <w:r w:rsidR="00390156" w:rsidRPr="00E57EAE">
        <w:rPr>
          <w:rFonts w:ascii="inherit" w:hAnsi="inherit" w:cs="Arial"/>
          <w:sz w:val="26"/>
          <w:szCs w:val="26"/>
        </w:rPr>
        <w:t xml:space="preserve">основные </w:t>
      </w:r>
      <w:r w:rsidR="00E20792" w:rsidRPr="00E57EAE">
        <w:rPr>
          <w:rFonts w:ascii="inherit" w:hAnsi="inherit" w:cs="Arial"/>
          <w:sz w:val="26"/>
          <w:szCs w:val="26"/>
        </w:rPr>
        <w:t>задачи п</w:t>
      </w:r>
      <w:r w:rsidR="00390156" w:rsidRPr="00E57EAE">
        <w:rPr>
          <w:rFonts w:ascii="inherit" w:hAnsi="inherit" w:cs="Arial"/>
          <w:sz w:val="26"/>
          <w:szCs w:val="26"/>
        </w:rPr>
        <w:t xml:space="preserve">рофсоюзной организации </w:t>
      </w:r>
      <w:r w:rsidRPr="00E57EAE">
        <w:rPr>
          <w:rFonts w:ascii="Times New Roman" w:hAnsi="Times New Roman" w:cs="Times New Roman"/>
          <w:sz w:val="26"/>
          <w:szCs w:val="26"/>
        </w:rPr>
        <w:t>и результаты деятельности профкома</w:t>
      </w:r>
      <w:r w:rsidR="00C06428" w:rsidRPr="00E57EAE">
        <w:rPr>
          <w:rFonts w:ascii="Times New Roman" w:hAnsi="Times New Roman" w:cs="Times New Roman"/>
          <w:sz w:val="26"/>
          <w:szCs w:val="26"/>
        </w:rPr>
        <w:t xml:space="preserve"> </w:t>
      </w:r>
      <w:r w:rsidR="00390156" w:rsidRPr="00E57EAE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E57EAE">
        <w:rPr>
          <w:rFonts w:ascii="Times New Roman" w:hAnsi="Times New Roman" w:cs="Times New Roman"/>
          <w:sz w:val="26"/>
          <w:szCs w:val="26"/>
        </w:rPr>
        <w:t>ДОУ ДС №41 «</w:t>
      </w:r>
      <w:proofErr w:type="spellStart"/>
      <w:r w:rsidR="00C4300F" w:rsidRPr="00E57EAE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390156" w:rsidRPr="00E57EAE">
        <w:rPr>
          <w:rFonts w:ascii="Times New Roman" w:hAnsi="Times New Roman" w:cs="Times New Roman"/>
          <w:sz w:val="26"/>
          <w:szCs w:val="26"/>
        </w:rPr>
        <w:t>»</w:t>
      </w:r>
      <w:r w:rsidR="00390156" w:rsidRPr="00E57EAE">
        <w:t xml:space="preserve"> </w:t>
      </w:r>
      <w:r w:rsidR="00904BD7" w:rsidRPr="00E57EAE">
        <w:rPr>
          <w:rFonts w:ascii="Times New Roman" w:hAnsi="Times New Roman" w:cs="Times New Roman"/>
          <w:sz w:val="26"/>
          <w:szCs w:val="26"/>
        </w:rPr>
        <w:t>за 20</w:t>
      </w:r>
      <w:r w:rsidR="00910A0A" w:rsidRPr="00E57EAE">
        <w:rPr>
          <w:rFonts w:ascii="Times New Roman" w:hAnsi="Times New Roman" w:cs="Times New Roman"/>
          <w:sz w:val="26"/>
          <w:szCs w:val="26"/>
        </w:rPr>
        <w:t>22</w:t>
      </w:r>
      <w:r w:rsidR="00C06428" w:rsidRPr="00E57EAE">
        <w:rPr>
          <w:rFonts w:ascii="Times New Roman" w:hAnsi="Times New Roman" w:cs="Times New Roman"/>
          <w:sz w:val="26"/>
          <w:szCs w:val="26"/>
        </w:rPr>
        <w:t xml:space="preserve"> год</w:t>
      </w:r>
      <w:r w:rsidRPr="00E57E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37E" w:rsidRPr="00E57EAE" w:rsidRDefault="00C06428" w:rsidP="00E2079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EAE">
        <w:rPr>
          <w:rFonts w:ascii="Times New Roman" w:hAnsi="Times New Roman" w:cs="Times New Roman"/>
          <w:sz w:val="26"/>
          <w:szCs w:val="26"/>
        </w:rPr>
        <w:t>Представленный отчет свидетельствует, что в отчетный период практическая деятельность профсоюзного комитета была направлена на достижение уставной цели Профсоюза -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2E137E" w:rsidRDefault="002E137E" w:rsidP="00F63749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5E135A" w:rsidRDefault="005E135A" w:rsidP="00F63749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5E135A" w:rsidRDefault="005E135A" w:rsidP="00F63749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5E135A" w:rsidRDefault="005E135A" w:rsidP="00F63749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5E135A" w:rsidRPr="00E57EAE" w:rsidRDefault="005E135A" w:rsidP="00F63749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0831A6" w:rsidRPr="00E57EAE" w:rsidRDefault="002E137E" w:rsidP="00F63749">
      <w:pPr>
        <w:pStyle w:val="a3"/>
        <w:kinsoku w:val="0"/>
        <w:overflowPunct w:val="0"/>
        <w:ind w:right="189"/>
        <w:rPr>
          <w:sz w:val="26"/>
          <w:szCs w:val="26"/>
        </w:rPr>
      </w:pPr>
      <w:r w:rsidRPr="00E57EAE">
        <w:rPr>
          <w:spacing w:val="-71"/>
          <w:sz w:val="26"/>
          <w:szCs w:val="26"/>
          <w:u w:val="single"/>
        </w:rPr>
        <w:t xml:space="preserve"> </w:t>
      </w:r>
      <w:r w:rsidR="000831A6" w:rsidRPr="00E57EAE">
        <w:rPr>
          <w:sz w:val="26"/>
          <w:szCs w:val="26"/>
        </w:rPr>
        <w:t xml:space="preserve">Председатель </w:t>
      </w:r>
      <w:proofErr w:type="gramStart"/>
      <w:r w:rsidR="000831A6" w:rsidRPr="00E57EAE">
        <w:rPr>
          <w:sz w:val="26"/>
          <w:szCs w:val="26"/>
        </w:rPr>
        <w:t>первичной</w:t>
      </w:r>
      <w:proofErr w:type="gramEnd"/>
      <w:r w:rsidR="000831A6" w:rsidRPr="00E57EAE">
        <w:rPr>
          <w:sz w:val="26"/>
          <w:szCs w:val="26"/>
        </w:rPr>
        <w:t xml:space="preserve"> профсоюзной </w:t>
      </w:r>
    </w:p>
    <w:p w:rsidR="00D66B50" w:rsidRPr="006F6F5D" w:rsidRDefault="000831A6" w:rsidP="006436AD">
      <w:pPr>
        <w:pStyle w:val="a3"/>
        <w:kinsoku w:val="0"/>
        <w:overflowPunct w:val="0"/>
        <w:ind w:right="189"/>
        <w:rPr>
          <w:sz w:val="26"/>
          <w:szCs w:val="26"/>
        </w:rPr>
      </w:pPr>
      <w:r w:rsidRPr="00E57EAE">
        <w:rPr>
          <w:sz w:val="26"/>
          <w:szCs w:val="26"/>
        </w:rPr>
        <w:t xml:space="preserve">организации </w:t>
      </w:r>
      <w:r w:rsidR="00C06428" w:rsidRPr="00E57EAE">
        <w:rPr>
          <w:spacing w:val="28"/>
          <w:sz w:val="26"/>
          <w:szCs w:val="26"/>
        </w:rPr>
        <w:t>МБ</w:t>
      </w:r>
      <w:r w:rsidR="00C4300F" w:rsidRPr="00E57EAE">
        <w:rPr>
          <w:sz w:val="26"/>
          <w:szCs w:val="26"/>
        </w:rPr>
        <w:t>ДОУ ДС №41 «</w:t>
      </w:r>
      <w:proofErr w:type="spellStart"/>
      <w:r w:rsidR="00C4300F" w:rsidRPr="00E57EAE">
        <w:rPr>
          <w:sz w:val="26"/>
          <w:szCs w:val="26"/>
        </w:rPr>
        <w:t>Семицветик</w:t>
      </w:r>
      <w:proofErr w:type="spellEnd"/>
      <w:r w:rsidR="00C06428" w:rsidRPr="00E57EAE">
        <w:rPr>
          <w:sz w:val="26"/>
          <w:szCs w:val="26"/>
          <w:u w:val="single"/>
        </w:rPr>
        <w:t>»</w:t>
      </w:r>
      <w:r w:rsidR="00910A0A" w:rsidRPr="00E57EAE">
        <w:rPr>
          <w:sz w:val="26"/>
          <w:szCs w:val="26"/>
        </w:rPr>
        <w:t xml:space="preserve">        </w:t>
      </w:r>
      <w:r w:rsidR="00C06428" w:rsidRPr="00E57EAE">
        <w:t xml:space="preserve"> </w:t>
      </w:r>
      <w:r w:rsidR="00C06428" w:rsidRPr="00E57EAE">
        <w:rPr>
          <w:spacing w:val="28"/>
          <w:sz w:val="26"/>
          <w:szCs w:val="26"/>
        </w:rPr>
        <w:t xml:space="preserve">     </w:t>
      </w:r>
      <w:r w:rsidR="00C06428" w:rsidRPr="00E57EAE">
        <w:rPr>
          <w:spacing w:val="28"/>
          <w:sz w:val="26"/>
          <w:szCs w:val="26"/>
          <w:u w:val="single"/>
        </w:rPr>
        <w:t xml:space="preserve">   </w:t>
      </w:r>
      <w:r w:rsidR="00910A0A" w:rsidRPr="00E57EAE">
        <w:rPr>
          <w:spacing w:val="28"/>
          <w:sz w:val="26"/>
          <w:szCs w:val="26"/>
          <w:u w:val="single"/>
        </w:rPr>
        <w:t>Н.Г. Волкова</w:t>
      </w:r>
      <w:r w:rsidR="00C06428" w:rsidRPr="006F6F5D">
        <w:rPr>
          <w:spacing w:val="28"/>
          <w:sz w:val="26"/>
          <w:szCs w:val="26"/>
        </w:rPr>
        <w:t xml:space="preserve">           </w:t>
      </w:r>
    </w:p>
    <w:sectPr w:rsidR="00D66B50" w:rsidRPr="006F6F5D" w:rsidSect="00092A58">
      <w:footerReference w:type="default" r:id="rId7"/>
      <w:pgSz w:w="11910" w:h="16840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0C" w:rsidRDefault="00E7710C" w:rsidP="008C741D">
      <w:pPr>
        <w:spacing w:after="0" w:line="240" w:lineRule="auto"/>
      </w:pPr>
      <w:r>
        <w:separator/>
      </w:r>
    </w:p>
  </w:endnote>
  <w:endnote w:type="continuationSeparator" w:id="1">
    <w:p w:rsidR="00E7710C" w:rsidRDefault="00E7710C" w:rsidP="008C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13067"/>
      <w:docPartObj>
        <w:docPartGallery w:val="Page Numbers (Bottom of Page)"/>
        <w:docPartUnique/>
      </w:docPartObj>
    </w:sdtPr>
    <w:sdtContent>
      <w:p w:rsidR="00094815" w:rsidRDefault="00955CDD">
        <w:pPr>
          <w:pStyle w:val="a8"/>
          <w:jc w:val="right"/>
        </w:pPr>
        <w:r>
          <w:fldChar w:fldCharType="begin"/>
        </w:r>
        <w:r w:rsidR="00094815">
          <w:instrText xml:space="preserve"> PAGE   \* MERGEFORMAT </w:instrText>
        </w:r>
        <w:r>
          <w:fldChar w:fldCharType="separate"/>
        </w:r>
        <w:r w:rsidR="00A61D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4815" w:rsidRDefault="000948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0C" w:rsidRDefault="00E7710C" w:rsidP="008C741D">
      <w:pPr>
        <w:spacing w:after="0" w:line="240" w:lineRule="auto"/>
      </w:pPr>
      <w:r>
        <w:separator/>
      </w:r>
    </w:p>
  </w:footnote>
  <w:footnote w:type="continuationSeparator" w:id="1">
    <w:p w:rsidR="00E7710C" w:rsidRDefault="00E7710C" w:rsidP="008C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10" w:hanging="348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348"/>
      </w:pPr>
    </w:lvl>
    <w:lvl w:ilvl="2">
      <w:numFmt w:val="bullet"/>
      <w:lvlText w:val="•"/>
      <w:lvlJc w:val="left"/>
      <w:pPr>
        <w:ind w:left="2569" w:hanging="348"/>
      </w:pPr>
    </w:lvl>
    <w:lvl w:ilvl="3">
      <w:numFmt w:val="bullet"/>
      <w:lvlText w:val="•"/>
      <w:lvlJc w:val="left"/>
      <w:pPr>
        <w:ind w:left="3443" w:hanging="348"/>
      </w:pPr>
    </w:lvl>
    <w:lvl w:ilvl="4">
      <w:numFmt w:val="bullet"/>
      <w:lvlText w:val="•"/>
      <w:lvlJc w:val="left"/>
      <w:pPr>
        <w:ind w:left="4318" w:hanging="348"/>
      </w:pPr>
    </w:lvl>
    <w:lvl w:ilvl="5">
      <w:numFmt w:val="bullet"/>
      <w:lvlText w:val="•"/>
      <w:lvlJc w:val="left"/>
      <w:pPr>
        <w:ind w:left="5193" w:hanging="348"/>
      </w:pPr>
    </w:lvl>
    <w:lvl w:ilvl="6">
      <w:numFmt w:val="bullet"/>
      <w:lvlText w:val="•"/>
      <w:lvlJc w:val="left"/>
      <w:pPr>
        <w:ind w:left="6067" w:hanging="348"/>
      </w:pPr>
    </w:lvl>
    <w:lvl w:ilvl="7">
      <w:numFmt w:val="bullet"/>
      <w:lvlText w:val="•"/>
      <w:lvlJc w:val="left"/>
      <w:pPr>
        <w:ind w:left="6942" w:hanging="348"/>
      </w:pPr>
    </w:lvl>
    <w:lvl w:ilvl="8">
      <w:numFmt w:val="bullet"/>
      <w:lvlText w:val="•"/>
      <w:lvlJc w:val="left"/>
      <w:pPr>
        <w:ind w:left="7817" w:hanging="348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164"/>
      </w:pPr>
    </w:lvl>
    <w:lvl w:ilvl="2">
      <w:numFmt w:val="bullet"/>
      <w:lvlText w:val="•"/>
      <w:lvlJc w:val="left"/>
      <w:pPr>
        <w:ind w:left="1993" w:hanging="164"/>
      </w:pPr>
    </w:lvl>
    <w:lvl w:ilvl="3">
      <w:numFmt w:val="bullet"/>
      <w:lvlText w:val="•"/>
      <w:lvlJc w:val="left"/>
      <w:pPr>
        <w:ind w:left="2939" w:hanging="164"/>
      </w:pPr>
    </w:lvl>
    <w:lvl w:ilvl="4">
      <w:numFmt w:val="bullet"/>
      <w:lvlText w:val="•"/>
      <w:lvlJc w:val="left"/>
      <w:pPr>
        <w:ind w:left="3886" w:hanging="164"/>
      </w:pPr>
    </w:lvl>
    <w:lvl w:ilvl="5">
      <w:numFmt w:val="bullet"/>
      <w:lvlText w:val="•"/>
      <w:lvlJc w:val="left"/>
      <w:pPr>
        <w:ind w:left="4833" w:hanging="164"/>
      </w:pPr>
    </w:lvl>
    <w:lvl w:ilvl="6">
      <w:numFmt w:val="bullet"/>
      <w:lvlText w:val="•"/>
      <w:lvlJc w:val="left"/>
      <w:pPr>
        <w:ind w:left="5779" w:hanging="164"/>
      </w:pPr>
    </w:lvl>
    <w:lvl w:ilvl="7">
      <w:numFmt w:val="bullet"/>
      <w:lvlText w:val="•"/>
      <w:lvlJc w:val="left"/>
      <w:pPr>
        <w:ind w:left="6726" w:hanging="164"/>
      </w:pPr>
    </w:lvl>
    <w:lvl w:ilvl="8">
      <w:numFmt w:val="bullet"/>
      <w:lvlText w:val="•"/>
      <w:lvlJc w:val="left"/>
      <w:pPr>
        <w:ind w:left="7673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10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641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281"/>
      </w:pPr>
    </w:lvl>
    <w:lvl w:ilvl="3">
      <w:numFmt w:val="bullet"/>
      <w:lvlText w:val="•"/>
      <w:lvlJc w:val="left"/>
      <w:pPr>
        <w:ind w:left="4179" w:hanging="281"/>
      </w:pPr>
    </w:lvl>
    <w:lvl w:ilvl="4">
      <w:numFmt w:val="bullet"/>
      <w:lvlText w:val="•"/>
      <w:lvlJc w:val="left"/>
      <w:pPr>
        <w:ind w:left="4948" w:hanging="281"/>
      </w:pPr>
    </w:lvl>
    <w:lvl w:ilvl="5">
      <w:numFmt w:val="bullet"/>
      <w:lvlText w:val="•"/>
      <w:lvlJc w:val="left"/>
      <w:pPr>
        <w:ind w:left="5718" w:hanging="281"/>
      </w:pPr>
    </w:lvl>
    <w:lvl w:ilvl="6">
      <w:numFmt w:val="bullet"/>
      <w:lvlText w:val="•"/>
      <w:lvlJc w:val="left"/>
      <w:pPr>
        <w:ind w:left="6488" w:hanging="281"/>
      </w:pPr>
    </w:lvl>
    <w:lvl w:ilvl="7">
      <w:numFmt w:val="bullet"/>
      <w:lvlText w:val="•"/>
      <w:lvlJc w:val="left"/>
      <w:pPr>
        <w:ind w:left="72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3">
    <w:nsid w:val="05D860E9"/>
    <w:multiLevelType w:val="hybridMultilevel"/>
    <w:tmpl w:val="1AC8D44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08282338"/>
    <w:multiLevelType w:val="hybridMultilevel"/>
    <w:tmpl w:val="0AC43EBE"/>
    <w:lvl w:ilvl="0" w:tplc="518830B8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112A2714"/>
    <w:multiLevelType w:val="hybridMultilevel"/>
    <w:tmpl w:val="B072A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07BCA"/>
    <w:multiLevelType w:val="multilevel"/>
    <w:tmpl w:val="00000887"/>
    <w:lvl w:ilvl="0">
      <w:numFmt w:val="bullet"/>
      <w:lvlText w:val="–"/>
      <w:lvlJc w:val="left"/>
      <w:pPr>
        <w:ind w:left="10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641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281"/>
      </w:pPr>
    </w:lvl>
    <w:lvl w:ilvl="3">
      <w:numFmt w:val="bullet"/>
      <w:lvlText w:val="•"/>
      <w:lvlJc w:val="left"/>
      <w:pPr>
        <w:ind w:left="4179" w:hanging="281"/>
      </w:pPr>
    </w:lvl>
    <w:lvl w:ilvl="4">
      <w:numFmt w:val="bullet"/>
      <w:lvlText w:val="•"/>
      <w:lvlJc w:val="left"/>
      <w:pPr>
        <w:ind w:left="4948" w:hanging="281"/>
      </w:pPr>
    </w:lvl>
    <w:lvl w:ilvl="5">
      <w:numFmt w:val="bullet"/>
      <w:lvlText w:val="•"/>
      <w:lvlJc w:val="left"/>
      <w:pPr>
        <w:ind w:left="5718" w:hanging="281"/>
      </w:pPr>
    </w:lvl>
    <w:lvl w:ilvl="6">
      <w:numFmt w:val="bullet"/>
      <w:lvlText w:val="•"/>
      <w:lvlJc w:val="left"/>
      <w:pPr>
        <w:ind w:left="6488" w:hanging="281"/>
      </w:pPr>
    </w:lvl>
    <w:lvl w:ilvl="7">
      <w:numFmt w:val="bullet"/>
      <w:lvlText w:val="•"/>
      <w:lvlJc w:val="left"/>
      <w:pPr>
        <w:ind w:left="72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7">
    <w:nsid w:val="1EDF7F08"/>
    <w:multiLevelType w:val="multilevel"/>
    <w:tmpl w:val="5EE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B13599"/>
    <w:multiLevelType w:val="hybridMultilevel"/>
    <w:tmpl w:val="E4CC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02829"/>
    <w:multiLevelType w:val="hybridMultilevel"/>
    <w:tmpl w:val="AF5CDEF8"/>
    <w:lvl w:ilvl="0" w:tplc="0E682D34">
      <w:start w:val="5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50412171"/>
    <w:multiLevelType w:val="hybridMultilevel"/>
    <w:tmpl w:val="AC4C4C2C"/>
    <w:lvl w:ilvl="0" w:tplc="699AB802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64432498"/>
    <w:multiLevelType w:val="multilevel"/>
    <w:tmpl w:val="12C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B2826"/>
    <w:multiLevelType w:val="hybridMultilevel"/>
    <w:tmpl w:val="01241B96"/>
    <w:lvl w:ilvl="0" w:tplc="A1E8C012">
      <w:start w:val="2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7D1146D2"/>
    <w:multiLevelType w:val="hybridMultilevel"/>
    <w:tmpl w:val="54105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37E"/>
    <w:rsid w:val="0001520E"/>
    <w:rsid w:val="000831A6"/>
    <w:rsid w:val="00090BD7"/>
    <w:rsid w:val="00092A58"/>
    <w:rsid w:val="00094815"/>
    <w:rsid w:val="000B0CCC"/>
    <w:rsid w:val="000E2305"/>
    <w:rsid w:val="000E4121"/>
    <w:rsid w:val="001052FE"/>
    <w:rsid w:val="00131029"/>
    <w:rsid w:val="001423A5"/>
    <w:rsid w:val="001C54E9"/>
    <w:rsid w:val="001C6DB8"/>
    <w:rsid w:val="00207DF1"/>
    <w:rsid w:val="00263F98"/>
    <w:rsid w:val="002A2284"/>
    <w:rsid w:val="002A2EE7"/>
    <w:rsid w:val="002D4354"/>
    <w:rsid w:val="002E137E"/>
    <w:rsid w:val="0034667A"/>
    <w:rsid w:val="00356BA4"/>
    <w:rsid w:val="003664E3"/>
    <w:rsid w:val="00376189"/>
    <w:rsid w:val="00387626"/>
    <w:rsid w:val="00390156"/>
    <w:rsid w:val="003A38B2"/>
    <w:rsid w:val="003D7666"/>
    <w:rsid w:val="003F695B"/>
    <w:rsid w:val="004347AC"/>
    <w:rsid w:val="00436513"/>
    <w:rsid w:val="00484532"/>
    <w:rsid w:val="004863B8"/>
    <w:rsid w:val="004C583B"/>
    <w:rsid w:val="00522633"/>
    <w:rsid w:val="005E135A"/>
    <w:rsid w:val="006304E1"/>
    <w:rsid w:val="006436AD"/>
    <w:rsid w:val="00691D7F"/>
    <w:rsid w:val="006942BE"/>
    <w:rsid w:val="006B5458"/>
    <w:rsid w:val="006F6F5D"/>
    <w:rsid w:val="00747B17"/>
    <w:rsid w:val="007F0C42"/>
    <w:rsid w:val="00816BBA"/>
    <w:rsid w:val="008612FE"/>
    <w:rsid w:val="00896F8A"/>
    <w:rsid w:val="008C741D"/>
    <w:rsid w:val="008E2B79"/>
    <w:rsid w:val="00904BD7"/>
    <w:rsid w:val="00907765"/>
    <w:rsid w:val="00910A0A"/>
    <w:rsid w:val="00912B74"/>
    <w:rsid w:val="0095309E"/>
    <w:rsid w:val="00955CDD"/>
    <w:rsid w:val="00994D12"/>
    <w:rsid w:val="00A14600"/>
    <w:rsid w:val="00A21D5C"/>
    <w:rsid w:val="00A40DF6"/>
    <w:rsid w:val="00A47995"/>
    <w:rsid w:val="00A57A23"/>
    <w:rsid w:val="00A61D49"/>
    <w:rsid w:val="00AB5561"/>
    <w:rsid w:val="00AD6000"/>
    <w:rsid w:val="00AF0474"/>
    <w:rsid w:val="00AF0E20"/>
    <w:rsid w:val="00AF4266"/>
    <w:rsid w:val="00B30562"/>
    <w:rsid w:val="00C06428"/>
    <w:rsid w:val="00C31601"/>
    <w:rsid w:val="00C42958"/>
    <w:rsid w:val="00C4300F"/>
    <w:rsid w:val="00CB24A2"/>
    <w:rsid w:val="00CC3CF7"/>
    <w:rsid w:val="00CD2089"/>
    <w:rsid w:val="00D316E2"/>
    <w:rsid w:val="00D6649F"/>
    <w:rsid w:val="00D66B50"/>
    <w:rsid w:val="00D8322E"/>
    <w:rsid w:val="00DA19D0"/>
    <w:rsid w:val="00DE23AC"/>
    <w:rsid w:val="00DF2594"/>
    <w:rsid w:val="00DF5C2A"/>
    <w:rsid w:val="00E11D52"/>
    <w:rsid w:val="00E20792"/>
    <w:rsid w:val="00E414A4"/>
    <w:rsid w:val="00E447D2"/>
    <w:rsid w:val="00E57EAE"/>
    <w:rsid w:val="00E7710C"/>
    <w:rsid w:val="00E9147D"/>
    <w:rsid w:val="00F1165D"/>
    <w:rsid w:val="00F25040"/>
    <w:rsid w:val="00F6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BA"/>
  </w:style>
  <w:style w:type="paragraph" w:styleId="1">
    <w:name w:val="heading 1"/>
    <w:basedOn w:val="a"/>
    <w:link w:val="10"/>
    <w:uiPriority w:val="9"/>
    <w:qFormat/>
    <w:rsid w:val="008C7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137E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41D"/>
  </w:style>
  <w:style w:type="paragraph" w:styleId="a8">
    <w:name w:val="footer"/>
    <w:basedOn w:val="a"/>
    <w:link w:val="a9"/>
    <w:uiPriority w:val="99"/>
    <w:unhideWhenUsed/>
    <w:rsid w:val="008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41D"/>
  </w:style>
  <w:style w:type="character" w:customStyle="1" w:styleId="10">
    <w:name w:val="Заголовок 1 Знак"/>
    <w:basedOn w:val="a0"/>
    <w:link w:val="1"/>
    <w:uiPriority w:val="9"/>
    <w:rsid w:val="008C7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C3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ph">
    <w:name w:val="epigraph"/>
    <w:basedOn w:val="a"/>
    <w:rsid w:val="00C3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832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1A6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DF2594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DA19D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A47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Незабудка</cp:lastModifiedBy>
  <cp:revision>50</cp:revision>
  <cp:lastPrinted>2023-01-20T05:26:00Z</cp:lastPrinted>
  <dcterms:created xsi:type="dcterms:W3CDTF">2016-01-28T08:02:00Z</dcterms:created>
  <dcterms:modified xsi:type="dcterms:W3CDTF">2023-01-20T05:39:00Z</dcterms:modified>
</cp:coreProperties>
</file>